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09AB2" w14:textId="77777777" w:rsidR="009F6BD2" w:rsidRDefault="00632DF6" w:rsidP="009F6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14:paraId="232B7B94" w14:textId="77777777" w:rsidR="00E57FA6" w:rsidRDefault="009F6BD2" w:rsidP="009F6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Қысқа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мерзімді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  <w:r w:rsidR="00C56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56B6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9F6BD2" w:rsidRPr="006A52ED" w14:paraId="61B7366E" w14:textId="77777777" w:rsidTr="009F6BD2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93B" w14:textId="77777777" w:rsidR="009F6BD2" w:rsidRPr="006A52ED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Пәні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CAE" w14:textId="77777777" w:rsidR="009F6BD2" w:rsidRPr="006A52ED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</w:tr>
      <w:tr w:rsidR="009F6BD2" w:rsidRPr="006A52ED" w14:paraId="24C83344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1525" w14:textId="77777777" w:rsidR="009F6BD2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A27F799" w14:textId="77777777" w:rsidR="009F6BD2" w:rsidRPr="006A52ED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632E" w14:textId="77777777" w:rsidR="009F6BD2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жөні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15B390D7" w14:textId="77777777" w:rsidR="009F6BD2" w:rsidRPr="006A52ED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9F6BD2" w:rsidRPr="006A52ED" w14:paraId="0D288463" w14:textId="77777777" w:rsidTr="009F6BD2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328" w14:textId="77777777" w:rsidR="009F6BD2" w:rsidRPr="006A52ED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C00" w14:textId="77777777" w:rsidR="009F6BD2" w:rsidRPr="006A52ED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701" w14:textId="77777777" w:rsidR="009F6BD2" w:rsidRPr="006A52ED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саны:</w:t>
            </w:r>
          </w:p>
        </w:tc>
      </w:tr>
      <w:tr w:rsidR="009F6BD2" w:rsidRPr="006A52ED" w14:paraId="4474112A" w14:textId="77777777" w:rsidTr="009F6BD2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754" w14:textId="77777777" w:rsidR="009F6BD2" w:rsidRPr="006A52ED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98A7" w14:textId="77777777" w:rsidR="009F6BD2" w:rsidRPr="00BB64FA" w:rsidRDefault="009F6BD2" w:rsidP="009F6BD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BD2" w:rsidRPr="006A52ED" w14:paraId="67869244" w14:textId="77777777" w:rsidTr="009F6BD2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193" w14:textId="77777777" w:rsidR="009F6BD2" w:rsidRPr="006A52ED" w:rsidRDefault="009F6BD2" w:rsidP="009F6BD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3BA8" w14:textId="77777777" w:rsidR="009F6BD2" w:rsidRPr="0045726C" w:rsidRDefault="009F6BD2" w:rsidP="009F6BD2">
            <w:pPr>
              <w:pStyle w:val="Default"/>
              <w:rPr>
                <w:b/>
              </w:rPr>
            </w:pPr>
          </w:p>
        </w:tc>
      </w:tr>
      <w:tr w:rsidR="009F6BD2" w:rsidRPr="006A52ED" w14:paraId="64AB7DCD" w14:textId="77777777" w:rsidTr="009F6BD2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2CAC" w14:textId="77777777" w:rsidR="009F6BD2" w:rsidRPr="006A52ED" w:rsidRDefault="009F6BD2" w:rsidP="009F6BD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8086" w14:textId="77777777" w:rsidR="009F6BD2" w:rsidRPr="00E353BC" w:rsidRDefault="009F6BD2" w:rsidP="009F6B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6BD2" w:rsidRPr="006A52ED" w14:paraId="1E939F75" w14:textId="77777777" w:rsidTr="009F6BD2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BAF" w14:textId="77777777" w:rsidR="009F6BD2" w:rsidRPr="006A52ED" w:rsidRDefault="009F6BD2" w:rsidP="009F6BD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C5DD" w14:textId="77777777" w:rsidR="009F6BD2" w:rsidRPr="00E34923" w:rsidRDefault="009F6BD2" w:rsidP="009F6BD2">
            <w:pPr>
              <w:pStyle w:val="Default"/>
              <w:rPr>
                <w:sz w:val="23"/>
                <w:szCs w:val="23"/>
              </w:rPr>
            </w:pPr>
          </w:p>
        </w:tc>
      </w:tr>
      <w:tr w:rsidR="009F6BD2" w:rsidRPr="006A52ED" w14:paraId="10BF1A6B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FBC3" w14:textId="77777777" w:rsidR="009F6BD2" w:rsidRPr="006A52ED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F6BD2" w:rsidRPr="006A52ED" w14:paraId="0CCA814E" w14:textId="77777777" w:rsidTr="009F6BD2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5A7" w14:textId="77777777" w:rsidR="009F6BD2" w:rsidRPr="006A52ED" w:rsidRDefault="009F6BD2" w:rsidP="009F6BD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5C8" w14:textId="77777777" w:rsidR="009F6BD2" w:rsidRPr="006A52ED" w:rsidRDefault="009F6BD2" w:rsidP="009F6BD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9C0" w14:textId="77777777" w:rsidR="009F6BD2" w:rsidRPr="006A52ED" w:rsidRDefault="009F6BD2" w:rsidP="009F6BD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A67" w14:textId="77777777" w:rsidR="009F6BD2" w:rsidRPr="008F124A" w:rsidRDefault="009F6BD2" w:rsidP="009F6BD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81D" w14:textId="77777777" w:rsidR="009F6BD2" w:rsidRPr="006A52ED" w:rsidRDefault="009F6BD2" w:rsidP="009F6BD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9F6BD2" w:rsidRPr="006A52ED" w14:paraId="63D820BB" w14:textId="77777777" w:rsidTr="006A70C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4F0C" w14:textId="77777777" w:rsidR="009F6BD2" w:rsidRDefault="009F6BD2" w:rsidP="009F6B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ІІ.Сабақ</w:t>
            </w:r>
            <w:proofErr w:type="spellEnd"/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басы.</w:t>
            </w:r>
          </w:p>
          <w:p w14:paraId="5F1864A9" w14:textId="77777777" w:rsidR="009F6BD2" w:rsidRPr="00B91170" w:rsidRDefault="009F6BD2" w:rsidP="009F6B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1 цикл.</w:t>
            </w:r>
          </w:p>
          <w:p w14:paraId="45DA976A" w14:textId="77777777" w:rsidR="009F6BD2" w:rsidRPr="00B91170" w:rsidRDefault="009F6BD2" w:rsidP="009F6B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Ұйымдастыру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кезеңі</w:t>
            </w:r>
            <w:proofErr w:type="spellEnd"/>
          </w:p>
          <w:p w14:paraId="6DEF8630" w14:textId="77777777" w:rsidR="009F6BD2" w:rsidRPr="009869DA" w:rsidRDefault="009F6BD2" w:rsidP="009F6BD2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мотивация</w:t>
            </w: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09F" w14:textId="77777777" w:rsidR="009F6BD2" w:rsidRDefault="009F6BD2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r>
              <w:rPr>
                <w:rFonts w:ascii="Segoe UI" w:hAnsi="Segoe UI" w:cs="Segoe UI"/>
                <w:bCs/>
                <w:color w:val="000000" w:themeColor="text1"/>
              </w:rPr>
              <w:t xml:space="preserve">«Биоинтернет»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картасынан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кейін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үй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тапсырмасын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тексеру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Топта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жұмыс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істеу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жетістіктерге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жету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мотивациясы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Сарапшылар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жұмысын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түсіндіру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</w:p>
          <w:p w14:paraId="0D195DDF" w14:textId="77777777" w:rsidR="009F6BD2" w:rsidRPr="00B91170" w:rsidRDefault="000C76A0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r w:rsidRPr="00AD2023">
              <w:rPr>
                <w:rFonts w:ascii="Segoe UI" w:hAnsi="Segoe UI" w:cs="Segoe UI"/>
                <w:bCs/>
                <w:color w:val="000000" w:themeColor="text1"/>
              </w:rPr>
              <w:t>1</w:t>
            </w:r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сарапшы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proofErr w:type="gramStart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мұғалімге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үй</w:t>
            </w:r>
            <w:proofErr w:type="spellEnd"/>
            <w:proofErr w:type="gram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жұмысын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тапсырады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ол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тексереді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және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сол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оқушыға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қалған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бес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сарапшылардың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жұмысын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тексеруге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рұқсат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береді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  <w:r w:rsidR="009F6BD2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9F6BD2">
              <w:rPr>
                <w:rFonts w:ascii="Segoe UI" w:hAnsi="Segoe UI" w:cs="Segoe UI"/>
                <w:bCs/>
                <w:color w:val="000000" w:themeColor="text1"/>
              </w:rPr>
              <w:t>Егер</w:t>
            </w:r>
            <w:proofErr w:type="spellEnd"/>
            <w:r w:rsidR="009F6BD2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9F6BD2">
              <w:rPr>
                <w:rFonts w:ascii="Segoe UI" w:hAnsi="Segoe UI" w:cs="Segoe UI"/>
                <w:bCs/>
                <w:color w:val="000000" w:themeColor="text1"/>
              </w:rPr>
              <w:t>олардың</w:t>
            </w:r>
            <w:proofErr w:type="spellEnd"/>
            <w:r w:rsidR="009F6BD2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9F6BD2">
              <w:rPr>
                <w:rFonts w:ascii="Segoe UI" w:hAnsi="Segoe UI" w:cs="Segoe UI"/>
                <w:bCs/>
                <w:color w:val="000000" w:themeColor="text1"/>
              </w:rPr>
              <w:t>үй</w:t>
            </w:r>
            <w:proofErr w:type="spellEnd"/>
            <w:r w:rsidR="009F6BD2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9F6BD2">
              <w:rPr>
                <w:rFonts w:ascii="Segoe UI" w:hAnsi="Segoe UI" w:cs="Segoe UI"/>
                <w:bCs/>
                <w:color w:val="000000" w:themeColor="text1"/>
              </w:rPr>
              <w:t>тапсырмасы</w:t>
            </w:r>
            <w:proofErr w:type="spellEnd"/>
            <w:r w:rsidR="009F6BD2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9F6BD2">
              <w:rPr>
                <w:rFonts w:ascii="Segoe UI" w:hAnsi="Segoe UI" w:cs="Segoe UI"/>
                <w:bCs/>
                <w:color w:val="000000" w:themeColor="text1"/>
              </w:rPr>
              <w:t>дұрыс</w:t>
            </w:r>
            <w:proofErr w:type="spellEnd"/>
            <w:r w:rsidR="009F6BD2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9F6BD2">
              <w:rPr>
                <w:rFonts w:ascii="Segoe UI" w:hAnsi="Segoe UI" w:cs="Segoe UI"/>
                <w:bCs/>
                <w:color w:val="000000" w:themeColor="text1"/>
              </w:rPr>
              <w:t>болса</w:t>
            </w:r>
            <w:proofErr w:type="spellEnd"/>
            <w:r w:rsidR="009F6BD2">
              <w:rPr>
                <w:rFonts w:ascii="Segoe UI" w:hAnsi="Segoe UI" w:cs="Segoe UI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олар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жұмыс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жасауға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жіберіледі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</w:p>
          <w:p w14:paraId="2132D9C7" w14:textId="77777777" w:rsidR="009F6BD2" w:rsidRPr="00B91170" w:rsidRDefault="000C76A0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Оқушылардың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мотивациясы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сынып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бір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топ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ретінде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болуы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тақырыптар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мерзімі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күнтізбелік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жоспар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бойынша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көрсетіледі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Сыныптық</w:t>
            </w:r>
            <w:proofErr w:type="spellEnd"/>
            <w:r w:rsidRPr="00AD2023">
              <w:rPr>
                <w:rFonts w:ascii="Segoe UI" w:hAnsi="Segoe UI" w:cs="Segoe UI"/>
                <w:bCs/>
                <w:color w:val="000000" w:themeColor="text1"/>
              </w:rPr>
              <w:t>-</w:t>
            </w:r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топ оны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максималды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қысқа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уақыт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аралығында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жоғары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нәтижемен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өтуі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тиіс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. </w:t>
            </w:r>
            <w:r>
              <w:rPr>
                <w:rFonts w:ascii="Segoe UI" w:hAnsi="Segoe UI" w:cs="Segoe UI"/>
                <w:bCs/>
                <w:color w:val="000000" w:themeColor="text1"/>
              </w:rPr>
              <w:t xml:space="preserve"> 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Мұғалім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тақырыптарды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оқу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барысында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уақытты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үнемдеу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және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«Логика», «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Көшбасшы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», «КТС»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карталарындағы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жұмыс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түрлерін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пайдалану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туралы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мәлімет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береді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Ұжымды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белсендіру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үшін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көшбасшыға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сөз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беріледі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>.</w:t>
            </w:r>
          </w:p>
          <w:p w14:paraId="36D96FC0" w14:textId="77777777" w:rsidR="009F6BD2" w:rsidRPr="000F4FBB" w:rsidRDefault="000F4FBB" w:rsidP="000F4FBB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</w:rPr>
              <w:t xml:space="preserve">  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Тақтаның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жоғарғы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жағына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r w:rsidR="009F6BD2">
              <w:rPr>
                <w:rFonts w:ascii="Segoe UI" w:hAnsi="Segoe UI" w:cs="Segoe UI"/>
                <w:bCs/>
                <w:color w:val="000000" w:themeColor="text1"/>
              </w:rPr>
              <w:br/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63%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нормасының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саны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қойылады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 №1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кесте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ООМ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жұмыс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барысын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түсіндіру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. Карта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жұмыс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жүргізу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тәртібі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түсіндіріледі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507" w14:textId="77777777" w:rsidR="009F6BD2" w:rsidRDefault="000F4FBB" w:rsidP="009F6BD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Сарапшылар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тексеруге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7F13F0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</w:rPr>
              <w:t xml:space="preserve">30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тапсырмада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үш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қате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жіберген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болса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ол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жұмысқа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жіберілмейді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де «Альфа»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тобына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көшеді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0F4FBB">
              <w:rPr>
                <w:rFonts w:ascii="Segoe UI" w:hAnsi="Segoe UI" w:cs="Segoe UI"/>
                <w:bCs/>
                <w:color w:val="000000" w:themeColor="text1"/>
              </w:rPr>
              <w:t>және</w:t>
            </w:r>
            <w:proofErr w:type="spellEnd"/>
            <w:r w:rsidR="000F4FBB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r w:rsidR="002B4F33" w:rsidRPr="00AD2023">
              <w:rPr>
                <w:rFonts w:ascii="Segoe UI" w:hAnsi="Segoe UI" w:cs="Segoe UI"/>
                <w:bCs/>
                <w:color w:val="000000" w:themeColor="text1"/>
              </w:rPr>
              <w:t xml:space="preserve">10 </w:t>
            </w:r>
            <w:proofErr w:type="spellStart"/>
            <w:r w:rsidR="002B4F33">
              <w:rPr>
                <w:rFonts w:ascii="Segoe UI" w:hAnsi="Segoe UI" w:cs="Segoe UI"/>
                <w:bCs/>
                <w:color w:val="000000" w:themeColor="text1"/>
              </w:rPr>
              <w:t>тапсырманы</w:t>
            </w:r>
            <w:proofErr w:type="spellEnd"/>
            <w:r w:rsidR="002B4F33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2B4F33">
              <w:rPr>
                <w:rFonts w:ascii="Segoe UI" w:hAnsi="Segoe UI" w:cs="Segoe UI"/>
                <w:bCs/>
                <w:color w:val="000000" w:themeColor="text1"/>
              </w:rPr>
              <w:t>дұрыс</w:t>
            </w:r>
            <w:proofErr w:type="spellEnd"/>
            <w:r w:rsidR="002B4F33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2B4F33">
              <w:rPr>
                <w:rFonts w:ascii="Segoe UI" w:hAnsi="Segoe UI" w:cs="Segoe UI"/>
                <w:bCs/>
                <w:color w:val="000000" w:themeColor="text1"/>
              </w:rPr>
              <w:t>орындау</w:t>
            </w:r>
            <w:proofErr w:type="spellEnd"/>
            <w:r w:rsidR="002B4F33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2B4F33">
              <w:rPr>
                <w:rFonts w:ascii="Segoe UI" w:hAnsi="Segoe UI" w:cs="Segoe UI"/>
                <w:bCs/>
                <w:color w:val="000000" w:themeColor="text1"/>
              </w:rPr>
              <w:t>керек</w:t>
            </w:r>
            <w:proofErr w:type="spellEnd"/>
            <w:r w:rsidR="002B4F33"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  <w:r w:rsidR="00FB3CAF">
              <w:rPr>
                <w:rFonts w:ascii="Segoe UI" w:hAnsi="Segoe UI" w:cs="Segoe UI"/>
                <w:bCs/>
                <w:color w:val="000000" w:themeColor="text1"/>
              </w:rPr>
              <w:t>уя</w:t>
            </w:r>
            <w:r w:rsidRPr="00B91170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2B4F33">
              <w:rPr>
                <w:rFonts w:ascii="Segoe UI" w:hAnsi="Segoe UI" w:cs="Segoe UI"/>
                <w:bCs/>
                <w:color w:val="000000" w:themeColor="text1"/>
              </w:rPr>
              <w:t>Содан</w:t>
            </w:r>
            <w:proofErr w:type="spellEnd"/>
            <w:r w:rsidR="002B4F33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2B4F33">
              <w:rPr>
                <w:rFonts w:ascii="Segoe UI" w:hAnsi="Segoe UI" w:cs="Segoe UI"/>
                <w:bCs/>
                <w:color w:val="000000" w:themeColor="text1"/>
              </w:rPr>
              <w:t>кейін</w:t>
            </w:r>
            <w:proofErr w:type="spellEnd"/>
            <w:r w:rsidR="002B4F33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2B4F33">
              <w:rPr>
                <w:rFonts w:ascii="Segoe UI" w:hAnsi="Segoe UI" w:cs="Segoe UI"/>
                <w:bCs/>
                <w:color w:val="000000" w:themeColor="text1"/>
              </w:rPr>
              <w:t>ол</w:t>
            </w:r>
            <w:proofErr w:type="spellEnd"/>
            <w:r w:rsidR="002B4F33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2B4F33">
              <w:rPr>
                <w:rFonts w:ascii="Segoe UI" w:hAnsi="Segoe UI" w:cs="Segoe UI"/>
                <w:bCs/>
                <w:color w:val="000000" w:themeColor="text1"/>
              </w:rPr>
              <w:t>сарапшылар</w:t>
            </w:r>
            <w:proofErr w:type="spellEnd"/>
            <w:r w:rsidR="002B4F33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2B4F33">
              <w:rPr>
                <w:rFonts w:ascii="Segoe UI" w:hAnsi="Segoe UI" w:cs="Segoe UI"/>
                <w:bCs/>
                <w:color w:val="000000" w:themeColor="text1"/>
              </w:rPr>
              <w:t>тобына</w:t>
            </w:r>
            <w:proofErr w:type="spellEnd"/>
            <w:r w:rsidR="002B4F33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2B4F33">
              <w:rPr>
                <w:rFonts w:ascii="Segoe UI" w:hAnsi="Segoe UI" w:cs="Segoe UI"/>
                <w:bCs/>
                <w:color w:val="000000" w:themeColor="text1"/>
              </w:rPr>
              <w:t>жіберіледі</w:t>
            </w:r>
            <w:proofErr w:type="spellEnd"/>
            <w:r w:rsidR="002B4F33"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</w:p>
          <w:p w14:paraId="5F2CA239" w14:textId="77777777" w:rsidR="009F6BD2" w:rsidRPr="00D60BF3" w:rsidRDefault="009F6BD2" w:rsidP="009F6BD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BD9" w14:textId="77777777" w:rsidR="009F6BD2" w:rsidRPr="001F09CE" w:rsidRDefault="009F6BD2" w:rsidP="009F6BD2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75F" w14:textId="77777777" w:rsidR="009F6BD2" w:rsidRDefault="00AD2023" w:rsidP="009F6BD2">
            <w:pPr>
              <w:jc w:val="center"/>
              <w:rPr>
                <w:rFonts w:ascii="Segoe UI" w:hAnsi="Segoe UI" w:cs="Segoe UI"/>
                <w:bCs/>
                <w:color w:val="000000" w:themeColor="text1"/>
              </w:rPr>
            </w:pPr>
            <w:proofErr w:type="spellStart"/>
            <w:r>
              <w:t>Жатты</w:t>
            </w:r>
            <w:r w:rsidRPr="00AD2023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қ</w:t>
            </w:r>
            <w:r w:rsidRPr="00AD2023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тыр</w:t>
            </w:r>
            <w:r>
              <w:rPr>
                <w:rFonts w:ascii="Segoe UI" w:hAnsi="Segoe UI" w:cs="Segoe UI"/>
                <w:bCs/>
                <w:color w:val="000000" w:themeColor="text1"/>
              </w:rPr>
              <w:t>ғ</w:t>
            </w:r>
            <w:r>
              <w:rPr>
                <w:rFonts w:ascii="Segoe UI" w:hAnsi="Segoe UI" w:cs="Segoe UI"/>
                <w:bCs/>
                <w:color w:val="000000" w:themeColor="text1"/>
              </w:rPr>
              <w:t>ыш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картасы</w:t>
            </w:r>
            <w:proofErr w:type="spellEnd"/>
          </w:p>
          <w:p w14:paraId="29FCD730" w14:textId="6FA4B698" w:rsidR="00AD2023" w:rsidRPr="00DB6FBF" w:rsidRDefault="00AD2023" w:rsidP="009F6BD2">
            <w:pPr>
              <w:jc w:val="center"/>
            </w:pPr>
            <w:r>
              <w:rPr>
                <w:rFonts w:ascii="Segoe UI" w:hAnsi="Segoe UI" w:cs="Segoe UI"/>
                <w:bCs/>
                <w:color w:val="000000" w:themeColor="text1"/>
              </w:rPr>
              <w:t>ООМ</w:t>
            </w:r>
          </w:p>
        </w:tc>
      </w:tr>
      <w:tr w:rsidR="009F6BD2" w:rsidRPr="007E2A6A" w14:paraId="58B16ECD" w14:textId="77777777" w:rsidTr="006A70CF">
        <w:trPr>
          <w:trHeight w:val="5802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D08" w14:textId="77777777" w:rsidR="000726E2" w:rsidRDefault="000726E2" w:rsidP="009F6B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ІІ.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6B69B6" w14:textId="77777777" w:rsidR="009F6BD2" w:rsidRPr="000726E2" w:rsidRDefault="009F6BD2" w:rsidP="000726E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B91170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1 цикл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Кешенді</w:t>
            </w:r>
            <w:proofErr w:type="spellEnd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білімдері</w:t>
            </w:r>
            <w:proofErr w:type="spellEnd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іс</w:t>
            </w:r>
            <w:proofErr w:type="spellEnd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әрекет</w:t>
            </w:r>
            <w:proofErr w:type="spellEnd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тәсілдерін</w:t>
            </w:r>
            <w:proofErr w:type="spellEnd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өзектілендіру</w:t>
            </w:r>
            <w:proofErr w:type="spellEnd"/>
            <w:r w:rsidR="000726E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40F" w14:textId="77777777" w:rsidR="009F6BD2" w:rsidRDefault="000726E2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Жұмыс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«Биоинтернет»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картасының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бірінші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кезеңіндегідей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басталады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>.</w:t>
            </w:r>
          </w:p>
          <w:p w14:paraId="4516BE3A" w14:textId="77777777" w:rsidR="009F6BD2" w:rsidRDefault="000726E2" w:rsidP="000726E2">
            <w:pPr>
              <w:rPr>
                <w:rFonts w:ascii="Segoe UI" w:hAnsi="Segoe UI" w:cs="Segoe UI"/>
                <w:color w:val="000000" w:themeColor="text1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</w:rPr>
              <w:t>Жұмыс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аяқталған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соң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Қолдағы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қаламсап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бұл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қателік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»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бұйрығы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беріледі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>.</w:t>
            </w:r>
          </w:p>
          <w:p w14:paraId="148C9B8D" w14:textId="77777777" w:rsidR="009F6BD2" w:rsidRPr="000726E2" w:rsidRDefault="000726E2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</w:rPr>
              <w:t>Мұғалім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барлық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жауаптарды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тақтадан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көрсетеді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Тапсырманы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орындау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бойынша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сыныпты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үш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топқа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бөлу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>.</w:t>
            </w:r>
          </w:p>
          <w:p w14:paraId="713839F3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</w:p>
          <w:p w14:paraId="1514154B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u w:val="single"/>
              </w:rPr>
              <w:t>Альфа:</w:t>
            </w:r>
            <w:r w:rsidR="000726E2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26E2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br/>
              <w:t>ТКШ-АКШ-ЖКШ</w:t>
            </w:r>
          </w:p>
          <w:p w14:paraId="3E819505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</w:p>
          <w:p w14:paraId="0C3EB231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u w:val="single"/>
              </w:rPr>
              <w:t>Бета:</w:t>
            </w:r>
            <w:r w:rsidR="000726E2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ТКШ-АКШ</w:t>
            </w:r>
          </w:p>
          <w:p w14:paraId="5C46BF51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</w:p>
          <w:p w14:paraId="21266523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u w:val="single"/>
              </w:rPr>
              <w:t>Гамма:</w:t>
            </w:r>
            <w:r w:rsidR="000726E2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ТКШ</w:t>
            </w:r>
          </w:p>
          <w:p w14:paraId="5902B9F8" w14:textId="77777777" w:rsidR="009F6BD2" w:rsidRPr="00B656B2" w:rsidRDefault="00C03F37" w:rsidP="009F6BD2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821D12F" wp14:editId="3462D12A">
                      <wp:simplePos x="0" y="0"/>
                      <wp:positionH relativeFrom="column">
                        <wp:posOffset>8924925</wp:posOffset>
                      </wp:positionH>
                      <wp:positionV relativeFrom="paragraph">
                        <wp:posOffset>1971675</wp:posOffset>
                      </wp:positionV>
                      <wp:extent cx="1203960" cy="609600"/>
                      <wp:effectExtent l="0" t="0" r="0" b="0"/>
                      <wp:wrapNone/>
                      <wp:docPr id="6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3960" cy="609600"/>
                                <a:chOff x="0" y="0"/>
                                <a:chExt cx="1203960" cy="609600"/>
                              </a:xfrm>
                            </wpg:grpSpPr>
                            <wps:wsp>
                              <wps:cNvPr id="7" name="Надпись 510"/>
                              <wps:cNvSpPr txBox="1"/>
                              <wps:spPr>
                                <a:xfrm>
                                  <a:off x="0" y="0"/>
                                  <a:ext cx="120396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4559FB27" w14:textId="77777777" w:rsidR="00FB3CAF" w:rsidRPr="0096767C" w:rsidRDefault="00FB3CAF" w:rsidP="006A70CF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 xml:space="preserve">Α      </w:t>
                                    </w: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 xml:space="preserve">       </w:t>
                                    </w: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β</w:t>
                                    </w:r>
                                  </w:p>
                                  <w:p w14:paraId="2804E521" w14:textId="77777777" w:rsidR="00FB3CAF" w:rsidRPr="0096767C" w:rsidRDefault="00FB3CAF" w:rsidP="006A70CF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Α</w:t>
                                    </w: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 xml:space="preserve">         </w:t>
                                    </w:r>
                                    <w:proofErr w:type="spellStart"/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Прямая со стрелкой 82"/>
                              <wps:cNvCnPr/>
                              <wps:spPr>
                                <a:xfrm flipV="1">
                                  <a:off x="342900" y="219075"/>
                                  <a:ext cx="542365" cy="89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Прямая со стрелкой 84"/>
                              <wps:cNvCnPr/>
                              <wps:spPr>
                                <a:xfrm flipH="1">
                                  <a:off x="323850" y="228600"/>
                                  <a:ext cx="555811" cy="21515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Прямая со стрелкой 85"/>
                              <wps:cNvCnPr/>
                              <wps:spPr>
                                <a:xfrm flipV="1">
                                  <a:off x="381000" y="485775"/>
                                  <a:ext cx="497466" cy="134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21D12F" id="Группа 2" o:spid="_x0000_s1026" style="position:absolute;margin-left:702.75pt;margin-top:155.25pt;width:94.8pt;height:48pt;z-index:251685888" coordsize="1203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1203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      <v:textbox>
                          <w:txbxContent>
                            <w:p w14:paraId="4559FB27" w14:textId="77777777" w:rsidR="00FB3CAF" w:rsidRPr="0096767C" w:rsidRDefault="00FB3CAF" w:rsidP="006A70C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 xml:space="preserve">Α     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β</w:t>
                              </w:r>
                            </w:p>
                            <w:p w14:paraId="2804E521" w14:textId="77777777" w:rsidR="00FB3CAF" w:rsidRPr="0096767C" w:rsidRDefault="00FB3CAF" w:rsidP="006A70C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Α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        </w:t>
                              </w:r>
                              <w:proofErr w:type="spellStart"/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Α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82" o:spid="_x0000_s1028" type="#_x0000_t32" style="position:absolute;left:3429;top:2190;width:5423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" strokecolor="#0d0d0d [3069]" strokeweight=".5pt">
                        <v:stroke endarrow="block" joinstyle="miter"/>
                      </v:shape>
                      <v:shape id="Прямая со стрелкой 84" o:spid="_x0000_s1029" type="#_x0000_t32" style="position:absolute;left:3238;top:2286;width:5558;height:21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" strokecolor="#0d0d0d [3069]" strokeweight=".5pt">
                        <v:stroke endarrow="block" joinstyle="miter"/>
                      </v:shape>
                      <v:shape id="Прямая со стрелкой 85" o:spid="_x0000_s1030" type="#_x0000_t32" style="position:absolute;left:3810;top:4857;width:4974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" strokecolor="#0d0d0d [3069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3928" w14:textId="77777777" w:rsidR="009F6BD2" w:rsidRPr="00CD6391" w:rsidRDefault="000726E2" w:rsidP="009F6BD2">
            <w:pPr>
              <w:rPr>
                <w:rFonts w:ascii="Segoe UI" w:hAnsi="Segoe UI" w:cs="Segoe UI"/>
                <w:color w:val="000000" w:themeColor="text1"/>
                <w:lang w:eastAsia="ko-KR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</w:rPr>
              <w:t>Жұмыс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аяқталғаннан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соң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оқушылар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дәптерлерімен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алмаспайды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. </w:t>
            </w:r>
            <w:r w:rsidR="00CD6391" w:rsidRPr="00AD2023">
              <w:rPr>
                <w:rFonts w:ascii="Segoe UI" w:hAnsi="Segoe UI" w:cs="Segoe UI"/>
                <w:color w:val="000000" w:themeColor="text1"/>
              </w:rPr>
              <w:t>1.</w:t>
            </w:r>
            <w:r>
              <w:rPr>
                <w:rFonts w:ascii="Segoe UI" w:hAnsi="Segoe UI" w:cs="Segoe UI"/>
                <w:color w:val="000000" w:themeColor="text1"/>
              </w:rPr>
              <w:t xml:space="preserve">Тақтаға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барлық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тапсырмаларды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дұрыс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орындаған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балалар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шығады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және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әр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оқушыны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мұғалім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тексереді</w:t>
            </w:r>
            <w:r w:rsidR="00CD6391" w:rsidRPr="00AD2023">
              <w:rPr>
                <w:rFonts w:ascii="Segoe UI" w:hAnsi="Segoe UI" w:cs="Segoe UI"/>
                <w:color w:val="000000" w:themeColor="text1"/>
              </w:rPr>
              <w:t>-</w:t>
            </w:r>
            <w:r w:rsidR="00CD6391">
              <w:rPr>
                <w:rFonts w:ascii="Segoe UI" w:hAnsi="Segoe UI" w:cs="Segoe UI"/>
                <w:color w:val="000000" w:themeColor="text1"/>
                <w:lang w:eastAsia="ko-KR"/>
              </w:rPr>
              <w:t>бұлар</w:t>
            </w:r>
            <w:proofErr w:type="spellEnd"/>
            <w:r w:rsidR="00CD6391">
              <w:rPr>
                <w:rFonts w:ascii="Segoe UI" w:hAnsi="Segoe UI" w:cs="Segoe UI"/>
                <w:color w:val="000000" w:themeColor="text1"/>
                <w:lang w:eastAsia="ko-KR"/>
              </w:rPr>
              <w:t xml:space="preserve"> «Альфа» </w:t>
            </w:r>
            <w:proofErr w:type="spellStart"/>
            <w:r w:rsidR="00CD6391">
              <w:rPr>
                <w:rFonts w:ascii="Segoe UI" w:hAnsi="Segoe UI" w:cs="Segoe UI"/>
                <w:color w:val="000000" w:themeColor="text1"/>
                <w:lang w:eastAsia="ko-KR"/>
              </w:rPr>
              <w:t>тобы</w:t>
            </w:r>
            <w:proofErr w:type="spellEnd"/>
            <w:r w:rsidR="00CD6391">
              <w:rPr>
                <w:rFonts w:ascii="Segoe UI" w:hAnsi="Segoe UI" w:cs="Segoe UI"/>
                <w:color w:val="000000" w:themeColor="text1"/>
                <w:lang w:eastAsia="ko-KR"/>
              </w:rPr>
              <w:t>.</w:t>
            </w:r>
          </w:p>
          <w:p w14:paraId="558E9A1B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</w:rPr>
              <w:t xml:space="preserve">2.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Екі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тапсырманы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дұрыс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орындаған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балалар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екінші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қатарға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отырады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.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Оларды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«Альфа»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тобындағы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оқушылар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>тексереді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lang w:eastAsia="ko-KR"/>
              </w:rPr>
              <w:t xml:space="preserve">. </w:t>
            </w:r>
          </w:p>
          <w:p w14:paraId="5ABAF132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</w:rPr>
              <w:t xml:space="preserve">3. </w:t>
            </w:r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«Альфа»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тобындағы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балалар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бірінші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қатарға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отырады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>.</w:t>
            </w:r>
          </w:p>
          <w:p w14:paraId="50C400E0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</w:rPr>
              <w:t xml:space="preserve">4.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Екі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тапсырманы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дұрыс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орындаған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,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тексеруден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өткен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балалар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екінші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қатарға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отырады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,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бұл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«Бета»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тобының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балалары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>.</w:t>
            </w:r>
          </w:p>
          <w:p w14:paraId="0A6278EE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r w:rsidRPr="00B91170">
              <w:rPr>
                <w:rFonts w:ascii="Segoe UI" w:hAnsi="Segoe UI" w:cs="Segoe UI"/>
                <w:bCs/>
                <w:color w:val="000000" w:themeColor="text1"/>
              </w:rPr>
              <w:t xml:space="preserve">5.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Бір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тапсырма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немесе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барлық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тапсырмасы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дұрыс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орындалмаған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оқушылар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үшінші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қатарға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отырады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,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бұлар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 xml:space="preserve"> «Гамма»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</w:rPr>
              <w:t>тобы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</w:rPr>
              <w:t>.</w:t>
            </w:r>
          </w:p>
          <w:p w14:paraId="7EC5F6FB" w14:textId="77777777" w:rsidR="009F6BD2" w:rsidRPr="004237F0" w:rsidRDefault="009F6BD2" w:rsidP="009F6BD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80D" w14:textId="77777777" w:rsidR="009F6BD2" w:rsidRPr="00B656B2" w:rsidRDefault="009F6BD2" w:rsidP="009F6BD2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A0C8" w14:textId="77777777" w:rsidR="009F6BD2" w:rsidRPr="00B91170" w:rsidRDefault="00CD6391" w:rsidP="009F6BD2">
            <w:pPr>
              <w:rPr>
                <w:rFonts w:ascii="Segoe UI" w:hAnsi="Segoe UI" w:cs="Segoe UI"/>
                <w:bCs/>
                <w:color w:val="000000" w:themeColor="text1"/>
              </w:rPr>
            </w:pP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Сынып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үш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тапсырма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алады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ТКШ – АКШ – ЖКШ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екі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нұсқа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бойынша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</w:p>
          <w:p w14:paraId="1B2AEC21" w14:textId="77777777" w:rsidR="009F6BD2" w:rsidRPr="00B91491" w:rsidRDefault="009F6BD2" w:rsidP="009F6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BD2" w:rsidRPr="006A52ED" w14:paraId="2AD0F085" w14:textId="77777777" w:rsidTr="006A70C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8CE2" w14:textId="77777777" w:rsidR="009F6BD2" w:rsidRPr="00B91170" w:rsidRDefault="009F6BD2" w:rsidP="009F6BD2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Карта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жұмыс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жүргізу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кезеңде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сыныпта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lastRenderedPageBreak/>
              <w:t>оқушылардың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орналасу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ережесі</w:t>
            </w:r>
            <w:proofErr w:type="spellEnd"/>
            <w:r w:rsidR="00CD6391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5CD8ED9" w14:textId="77777777" w:rsidR="009F6BD2" w:rsidRPr="00A8734D" w:rsidRDefault="009F6BD2" w:rsidP="009F6B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DF04" w14:textId="77777777" w:rsidR="009F6BD2" w:rsidRPr="00DE7D4E" w:rsidRDefault="009F6BD2" w:rsidP="009F6B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8189" w14:textId="77777777" w:rsidR="009F6BD2" w:rsidRDefault="00CD6391" w:rsidP="009F6BD2">
            <w:pPr>
              <w:widowControl w:val="0"/>
              <w:spacing w:after="0" w:line="240" w:lineRule="atLeast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 w:rsidRPr="00AD2023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6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сарапшы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екеуден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әр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қатарға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бөлінеді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.</w:t>
            </w:r>
          </w:p>
          <w:p w14:paraId="0A231986" w14:textId="77777777" w:rsidR="009F6BD2" w:rsidRDefault="00C03F37" w:rsidP="009F6BD2">
            <w:pPr>
              <w:widowControl w:val="0"/>
              <w:spacing w:after="0" w:line="240" w:lineRule="atLeast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DFF10F9" wp14:editId="4D3AFCB1">
                      <wp:simplePos x="0" y="0"/>
                      <wp:positionH relativeFrom="column">
                        <wp:posOffset>8924925</wp:posOffset>
                      </wp:positionH>
                      <wp:positionV relativeFrom="paragraph">
                        <wp:posOffset>1971675</wp:posOffset>
                      </wp:positionV>
                      <wp:extent cx="1203960" cy="609600"/>
                      <wp:effectExtent l="0" t="0" r="0" b="0"/>
                      <wp:wrapNone/>
                      <wp:docPr id="4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3960" cy="609600"/>
                                <a:chOff x="0" y="0"/>
                                <a:chExt cx="1203960" cy="609600"/>
                              </a:xfrm>
                            </wpg:grpSpPr>
                            <wps:wsp>
                              <wps:cNvPr id="5" name="Надпись 510"/>
                              <wps:cNvSpPr txBox="1"/>
                              <wps:spPr>
                                <a:xfrm>
                                  <a:off x="0" y="0"/>
                                  <a:ext cx="120396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766716D" w14:textId="77777777" w:rsidR="00FB3CAF" w:rsidRPr="0096767C" w:rsidRDefault="00FB3CAF" w:rsidP="006A70CF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 xml:space="preserve">Α      </w:t>
                                    </w: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 xml:space="preserve">       </w:t>
                                    </w: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β</w:t>
                                    </w:r>
                                  </w:p>
                                  <w:p w14:paraId="301A6BCB" w14:textId="77777777" w:rsidR="00FB3CAF" w:rsidRPr="0096767C" w:rsidRDefault="00FB3CAF" w:rsidP="006A70CF">
                                    <w:pPr>
                                      <w:rPr>
                                        <w:sz w:val="48"/>
                                        <w:szCs w:val="48"/>
                                      </w:rPr>
                                    </w:pPr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Α</w:t>
                                    </w:r>
                                    <w:r>
                                      <w:rPr>
                                        <w:sz w:val="48"/>
                                        <w:szCs w:val="48"/>
                                      </w:rPr>
                                      <w:t xml:space="preserve">         </w:t>
                                    </w:r>
                                    <w:proofErr w:type="spellStart"/>
                                    <w:r w:rsidRPr="0096767C">
                                      <w:rPr>
                                        <w:sz w:val="32"/>
                                        <w:szCs w:val="32"/>
                                      </w:rPr>
                                      <w:t>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Прямая со стрелкой 82"/>
                              <wps:cNvCnPr/>
                              <wps:spPr>
                                <a:xfrm flipV="1">
                                  <a:off x="342900" y="219075"/>
                                  <a:ext cx="542365" cy="89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" name="Прямая со стрелкой 84"/>
                              <wps:cNvCnPr/>
                              <wps:spPr>
                                <a:xfrm flipH="1">
                                  <a:off x="323850" y="228600"/>
                                  <a:ext cx="555811" cy="21515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" name="Прямая со стрелкой 85"/>
                              <wps:cNvCnPr/>
                              <wps:spPr>
                                <a:xfrm flipV="1">
                                  <a:off x="381000" y="485775"/>
                                  <a:ext cx="497466" cy="1344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FF10F9" id="_x0000_s1031" style="position:absolute;margin-left:702.75pt;margin-top:155.25pt;width:94.8pt;height:48pt;z-index:251684864" coordsize="1203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">
                      <v:shape id="_x0000_s1032" type="#_x0000_t202" style="position:absolute;width:1203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      <v:textbox>
                          <w:txbxContent>
                            <w:p w14:paraId="7766716D" w14:textId="77777777" w:rsidR="00FB3CAF" w:rsidRPr="0096767C" w:rsidRDefault="00FB3CAF" w:rsidP="006A70C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 xml:space="preserve">Α     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β</w:t>
                              </w:r>
                            </w:p>
                            <w:p w14:paraId="301A6BCB" w14:textId="77777777" w:rsidR="00FB3CAF" w:rsidRPr="0096767C" w:rsidRDefault="00FB3CAF" w:rsidP="006A70C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Α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        </w:t>
                              </w:r>
                              <w:proofErr w:type="spellStart"/>
                              <w:r w:rsidRPr="0096767C">
                                <w:rPr>
                                  <w:sz w:val="32"/>
                                  <w:szCs w:val="32"/>
                                </w:rPr>
                                <w:t>Α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Прямая со стрелкой 82" o:spid="_x0000_s1033" type="#_x0000_t32" style="position:absolute;left:3429;top:2190;width:5423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" strokecolor="#0d0d0d [3069]" strokeweight=".5pt">
                        <v:stroke endarrow="block" joinstyle="miter"/>
                      </v:shape>
                      <v:shape id="Прямая со стрелкой 84" o:spid="_x0000_s1034" type="#_x0000_t32" style="position:absolute;left:3238;top:2286;width:5558;height:21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" strokecolor="#0d0d0d [3069]" strokeweight=".5pt">
                        <v:stroke endarrow="block" joinstyle="miter"/>
                      </v:shape>
                      <v:shape id="Прямая со стрелкой 85" o:spid="_x0000_s1035" type="#_x0000_t32" style="position:absolute;left:3810;top:4857;width:4974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" strokecolor="#0d0d0d [3069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FD0324" wp14:editId="076E6B0D">
                      <wp:simplePos x="0" y="0"/>
                      <wp:positionH relativeFrom="column">
                        <wp:posOffset>8926830</wp:posOffset>
                      </wp:positionH>
                      <wp:positionV relativeFrom="paragraph">
                        <wp:posOffset>1967865</wp:posOffset>
                      </wp:positionV>
                      <wp:extent cx="1203960" cy="609600"/>
                      <wp:effectExtent l="0" t="0" r="0" b="0"/>
                      <wp:wrapNone/>
                      <wp:docPr id="2" name="Надпись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39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E74FB94" w14:textId="77777777" w:rsidR="00FB3CAF" w:rsidRPr="0096767C" w:rsidRDefault="00FB3CAF" w:rsidP="006A70C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 xml:space="preserve">Α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β</w:t>
                                  </w:r>
                                </w:p>
                                <w:p w14:paraId="68E453D3" w14:textId="77777777" w:rsidR="00FB3CAF" w:rsidRPr="0096767C" w:rsidRDefault="00FB3CAF" w:rsidP="006A70CF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        </w:t>
                                  </w:r>
                                  <w:proofErr w:type="spellStart"/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D0324" id="Надпись 510" o:spid="_x0000_s1036" type="#_x0000_t202" style="position:absolute;margin-left:702.9pt;margin-top:154.95pt;width:94.8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" fillcolor="window" strokeweight=".5pt">
                      <v:path arrowok="t"/>
                      <v:textbox>
                        <w:txbxContent>
                          <w:p w14:paraId="7E74FB94" w14:textId="77777777" w:rsidR="00FB3CAF" w:rsidRPr="0096767C" w:rsidRDefault="00FB3CAF" w:rsidP="006A70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 xml:space="preserve">Α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96767C">
                              <w:rPr>
                                <w:sz w:val="32"/>
                                <w:szCs w:val="32"/>
                              </w:rPr>
                              <w:t>β</w:t>
                            </w:r>
                          </w:p>
                          <w:p w14:paraId="68E453D3" w14:textId="77777777" w:rsidR="00FB3CAF" w:rsidRPr="0096767C" w:rsidRDefault="00FB3CAF" w:rsidP="006A70C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proofErr w:type="spellStart"/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0D85A6" wp14:editId="4BCD066C">
                      <wp:simplePos x="0" y="0"/>
                      <wp:positionH relativeFrom="column">
                        <wp:posOffset>8926830</wp:posOffset>
                      </wp:positionH>
                      <wp:positionV relativeFrom="paragraph">
                        <wp:posOffset>1967865</wp:posOffset>
                      </wp:positionV>
                      <wp:extent cx="1203960" cy="609600"/>
                      <wp:effectExtent l="0" t="0" r="0" b="0"/>
                      <wp:wrapNone/>
                      <wp:docPr id="1" name="Надпись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39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2FBB8E2" w14:textId="77777777" w:rsidR="00FB3CAF" w:rsidRPr="0096767C" w:rsidRDefault="00FB3CAF" w:rsidP="006A70C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 xml:space="preserve">Α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β</w:t>
                                  </w:r>
                                </w:p>
                                <w:p w14:paraId="3DF0B0C2" w14:textId="77777777" w:rsidR="00FB3CAF" w:rsidRPr="0096767C" w:rsidRDefault="00FB3CAF" w:rsidP="006A70CF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        </w:t>
                                  </w:r>
                                  <w:proofErr w:type="spellStart"/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D85A6" id="_x0000_s1037" type="#_x0000_t202" style="position:absolute;margin-left:702.9pt;margin-top:154.95pt;width:94.8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" fillcolor="window" strokeweight=".5pt">
                      <v:path arrowok="t"/>
                      <v:textbox>
                        <w:txbxContent>
                          <w:p w14:paraId="72FBB8E2" w14:textId="77777777" w:rsidR="00FB3CAF" w:rsidRPr="0096767C" w:rsidRDefault="00FB3CAF" w:rsidP="006A70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 xml:space="preserve">Α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96767C">
                              <w:rPr>
                                <w:sz w:val="32"/>
                                <w:szCs w:val="32"/>
                              </w:rPr>
                              <w:t>β</w:t>
                            </w:r>
                          </w:p>
                          <w:p w14:paraId="3DF0B0C2" w14:textId="77777777" w:rsidR="00FB3CAF" w:rsidRPr="0096767C" w:rsidRDefault="00FB3CAF" w:rsidP="006A70C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proofErr w:type="spellStart"/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96D85B" w14:textId="77777777" w:rsidR="009F6BD2" w:rsidRDefault="006F5083" w:rsidP="009F6BD2">
            <w:pPr>
              <w:widowControl w:val="0"/>
              <w:spacing w:after="0" w:line="240" w:lineRule="atLeast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bCs/>
                <w:color w:val="000000" w:themeColor="text1"/>
              </w:rPr>
              <w:t xml:space="preserve">ООМ </w:t>
            </w:r>
            <w:r w:rsidR="009F6BD2" w:rsidRPr="00B91170">
              <w:rPr>
                <w:rFonts w:ascii="Segoe UI" w:hAnsi="Segoe UI" w:cs="Segoe UI"/>
                <w:bCs/>
                <w:color w:val="000000" w:themeColor="text1"/>
              </w:rPr>
              <w:t xml:space="preserve"> –</w:t>
            </w:r>
            <w:proofErr w:type="gram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сарапшылар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lastRenderedPageBreak/>
              <w:t>жүргізеді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және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суретте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көрсетілгендей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толтырылады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 </w:t>
            </w:r>
            <w:r w:rsidR="009F6BD2">
              <w:rPr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137C4444" wp14:editId="21538ED1">
                  <wp:extent cx="1209675" cy="619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6BD2">
              <w:rPr>
                <w:rFonts w:ascii="Segoe UI" w:hAnsi="Segoe UI" w:cs="Segoe UI"/>
                <w:bCs/>
                <w:color w:val="000000" w:themeColor="text1"/>
              </w:rPr>
              <w:br/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Әр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оқушының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ұйяшығына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өзі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жататын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тобының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символы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қойылады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  <w:r w:rsidR="009F6BD2" w:rsidRPr="00B91170">
              <w:rPr>
                <w:rFonts w:ascii="Segoe UI" w:hAnsi="Segoe UI" w:cs="Segoe UI"/>
                <w:bCs/>
                <w:color w:val="000000" w:themeColor="text1"/>
              </w:rPr>
              <w:t xml:space="preserve"> 10</w:t>
            </w:r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тапсырма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тексерілгеннен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кейін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оқушы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қай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 w:rsidR="006C1E53">
              <w:rPr>
                <w:rFonts w:ascii="Segoe UI" w:hAnsi="Segoe UI" w:cs="Segoe UI"/>
                <w:bCs/>
                <w:color w:val="000000" w:themeColor="text1"/>
              </w:rPr>
              <w:t>топқа</w:t>
            </w:r>
            <w:proofErr w:type="spellEnd"/>
            <w:r w:rsidR="006C1E53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көшсе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ұйяшығына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белгі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және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сол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топтың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символы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қойылады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. </w:t>
            </w:r>
          </w:p>
          <w:p w14:paraId="58F7217B" w14:textId="77777777" w:rsidR="009F6BD2" w:rsidRPr="00B91491" w:rsidRDefault="00C03F37" w:rsidP="009F6BD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9A9E8D" wp14:editId="4FC14AA8">
                      <wp:simplePos x="0" y="0"/>
                      <wp:positionH relativeFrom="column">
                        <wp:posOffset>8926830</wp:posOffset>
                      </wp:positionH>
                      <wp:positionV relativeFrom="paragraph">
                        <wp:posOffset>1967865</wp:posOffset>
                      </wp:positionV>
                      <wp:extent cx="1203960" cy="609600"/>
                      <wp:effectExtent l="0" t="0" r="0" b="0"/>
                      <wp:wrapNone/>
                      <wp:docPr id="510" name="Надпись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39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8458A14" w14:textId="77777777" w:rsidR="00FB3CAF" w:rsidRPr="0096767C" w:rsidRDefault="00FB3CAF" w:rsidP="006A70C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 xml:space="preserve">Α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β</w:t>
                                  </w:r>
                                </w:p>
                                <w:p w14:paraId="7ECEF602" w14:textId="77777777" w:rsidR="00FB3CAF" w:rsidRPr="0096767C" w:rsidRDefault="00FB3CAF" w:rsidP="006A70CF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        </w:t>
                                  </w:r>
                                  <w:proofErr w:type="spellStart"/>
                                  <w:r w:rsidRPr="0096767C">
                                    <w:rPr>
                                      <w:sz w:val="32"/>
                                      <w:szCs w:val="32"/>
                                    </w:rPr>
                                    <w:t>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A9E8D" id="_x0000_s1038" type="#_x0000_t202" style="position:absolute;margin-left:702.9pt;margin-top:154.95pt;width:94.8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" fillcolor="window" strokeweight=".5pt">
                      <v:path arrowok="t"/>
                      <v:textbox>
                        <w:txbxContent>
                          <w:p w14:paraId="58458A14" w14:textId="77777777" w:rsidR="00FB3CAF" w:rsidRPr="0096767C" w:rsidRDefault="00FB3CAF" w:rsidP="006A70C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 xml:space="preserve">Α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96767C">
                              <w:rPr>
                                <w:sz w:val="32"/>
                                <w:szCs w:val="32"/>
                              </w:rPr>
                              <w:t>β</w:t>
                            </w:r>
                          </w:p>
                          <w:p w14:paraId="7ECEF602" w14:textId="77777777" w:rsidR="00FB3CAF" w:rsidRPr="0096767C" w:rsidRDefault="00FB3CAF" w:rsidP="006A70C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proofErr w:type="spellStart"/>
                            <w:r w:rsidRPr="0096767C">
                              <w:rPr>
                                <w:sz w:val="32"/>
                                <w:szCs w:val="32"/>
                              </w:rPr>
                              <w:t>Α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406E" w14:textId="77777777" w:rsidR="009F6BD2" w:rsidRPr="00D07385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8026" w14:textId="77777777" w:rsidR="009F6BD2" w:rsidRPr="004A33F0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BD2" w:rsidRPr="006A52ED" w14:paraId="6769422F" w14:textId="77777777" w:rsidTr="006A70C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96E" w14:textId="77777777" w:rsidR="009F6BD2" w:rsidRDefault="009F6BD2" w:rsidP="009F6BD2">
            <w:pP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b/>
                <w:color w:val="000000" w:themeColor="text1"/>
                <w:sz w:val="24"/>
                <w:szCs w:val="20"/>
              </w:rPr>
              <w:t>4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Ұқсас</w:t>
            </w:r>
            <w:proofErr w:type="spellEnd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жаңа</w:t>
            </w:r>
            <w:proofErr w:type="spellEnd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жағдаяттарда</w:t>
            </w:r>
            <w:proofErr w:type="spellEnd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өз</w:t>
            </w:r>
            <w:proofErr w:type="spellEnd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бетінше</w:t>
            </w:r>
            <w:proofErr w:type="spellEnd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қолдану</w:t>
            </w:r>
            <w:proofErr w:type="spellEnd"/>
            <w:r w:rsidR="006F508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C601" w14:textId="77777777" w:rsidR="009F6BD2" w:rsidRPr="00DE7D4E" w:rsidRDefault="009F6BD2" w:rsidP="009F6B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F46C" w14:textId="77777777" w:rsidR="009F6BD2" w:rsidRDefault="009D4D73" w:rsidP="009D4D7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</w:rPr>
              <w:t>Барлық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топтардың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оқушылары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өз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күрделілік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деңгейіне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ascii="Segoe UI" w:hAnsi="Segoe UI" w:cs="Segoe UI"/>
                <w:color w:val="000000" w:themeColor="text1"/>
              </w:rPr>
              <w:t>қарай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9F6BD2" w:rsidRPr="00B91170">
              <w:rPr>
                <w:rFonts w:ascii="Segoe UI" w:hAnsi="Segoe UI" w:cs="Segoe UI"/>
                <w:color w:val="000000" w:themeColor="text1"/>
              </w:rPr>
              <w:t xml:space="preserve"> 10</w:t>
            </w:r>
            <w:proofErr w:type="gram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тапсырма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алады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. 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Оқушы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тапсырманы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орындаған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сайын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қол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көтеріп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отырады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. </w:t>
            </w:r>
          </w:p>
          <w:p w14:paraId="105DA7D5" w14:textId="77777777" w:rsidR="009F6BD2" w:rsidRPr="009D4D73" w:rsidRDefault="009D4D73" w:rsidP="009D4D7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</w:rPr>
              <w:t>Оқушылардың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дайындығына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қарай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жұмысты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аяқтау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4CA0" w14:textId="77777777" w:rsidR="009F6BD2" w:rsidRPr="00D07385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8372" w14:textId="77777777" w:rsidR="009F6BD2" w:rsidRDefault="009D4D73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ТКШ</w:t>
            </w:r>
          </w:p>
          <w:p w14:paraId="7B0386D9" w14:textId="77777777" w:rsidR="009F6BD2" w:rsidRDefault="009D4D73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АКШ</w:t>
            </w:r>
          </w:p>
          <w:p w14:paraId="51593C40" w14:textId="77777777" w:rsidR="009F6BD2" w:rsidRPr="004A33F0" w:rsidRDefault="009D4D73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ЖКШ</w:t>
            </w:r>
          </w:p>
        </w:tc>
      </w:tr>
      <w:tr w:rsidR="009F6BD2" w:rsidRPr="006A52ED" w14:paraId="0932BA26" w14:textId="77777777" w:rsidTr="006A70C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E43C" w14:textId="77777777" w:rsidR="009F6BD2" w:rsidRPr="00B91170" w:rsidRDefault="009F6BD2" w:rsidP="009F6BD2">
            <w:pPr>
              <w:rPr>
                <w:rFonts w:ascii="Segoe UI" w:hAnsi="Segoe UI" w:cs="Segoe U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="009D4D7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="009D4D7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4D7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9D4D7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4D7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="009D4D7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4D7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="009D4D7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9F80" w14:textId="77777777" w:rsidR="009F6BD2" w:rsidRPr="00DE7D4E" w:rsidRDefault="009F6BD2" w:rsidP="009F6B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B2D6" w14:textId="77777777" w:rsidR="009F6BD2" w:rsidRPr="005A7706" w:rsidRDefault="009D4D73" w:rsidP="009F6B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bCs/>
                <w:color w:val="000000" w:themeColor="text1"/>
              </w:rPr>
            </w:pP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Сарапшылар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өз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бетінше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сабақ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жүргізіп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тексереді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оқушыларды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бір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топтан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екінші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топқа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ауыстырады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және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олардың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қателерін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талдайды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нәтиже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бойынша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шешім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қабылдайды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егер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қате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болмаса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немесе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бір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қате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болса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"Бета"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lastRenderedPageBreak/>
              <w:t>немесе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"Гамма"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тобының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балаларын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жоғары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топтарға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ауыстырады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, ал «Альфа»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тобының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оқушылары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өз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топтарында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қалады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, ал «Бета»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және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«Альфа»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тобының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оқушылары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бір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деңгейге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</w:rPr>
              <w:t>төмендеді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</w:rPr>
              <w:t>.</w:t>
            </w:r>
            <w:r w:rsidR="00767111">
              <w:rPr>
                <w:rFonts w:ascii="Segoe UI" w:hAnsi="Segoe UI" w:cs="Segoe UI"/>
                <w:bCs/>
                <w:color w:val="000000" w:themeColor="text1"/>
              </w:rPr>
              <w:t xml:space="preserve"> </w:t>
            </w:r>
            <w:r w:rsidR="009F6BD2">
              <w:rPr>
                <w:rFonts w:ascii="Segoe UI" w:hAnsi="Segoe UI" w:cs="Segoe UI"/>
                <w:bCs/>
                <w:color w:val="000000" w:themeColor="text1"/>
              </w:rPr>
              <w:br/>
            </w:r>
            <w:proofErr w:type="spellStart"/>
            <w:r w:rsidR="005A7706">
              <w:rPr>
                <w:rFonts w:ascii="Segoe UI" w:hAnsi="Segoe UI" w:cs="Segoe UI"/>
                <w:b/>
                <w:bCs/>
                <w:i/>
                <w:color w:val="000000" w:themeColor="text1"/>
                <w:sz w:val="20"/>
                <w:szCs w:val="20"/>
              </w:rPr>
              <w:t>Жіберу</w:t>
            </w:r>
            <w:proofErr w:type="spellEnd"/>
            <w:r w:rsidR="005A7706">
              <w:rPr>
                <w:rFonts w:ascii="Segoe UI" w:hAnsi="Segoe UI" w:cs="Segoe UI"/>
                <w:b/>
                <w:bCs/>
                <w:i/>
                <w:color w:val="000000" w:themeColor="text1"/>
                <w:sz w:val="20"/>
                <w:szCs w:val="20"/>
              </w:rPr>
              <w:t xml:space="preserve">: </w:t>
            </w:r>
            <w:r w:rsidR="005A770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en-US"/>
              </w:rPr>
              <w:t xml:space="preserve">10 </w:t>
            </w:r>
            <w:proofErr w:type="spellStart"/>
            <w:r w:rsidR="005A770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тапсырмада</w:t>
            </w:r>
            <w:proofErr w:type="spellEnd"/>
            <w:r w:rsidR="005A770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бір</w:t>
            </w:r>
            <w:proofErr w:type="spellEnd"/>
            <w:r w:rsidR="005A770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қате</w:t>
            </w:r>
            <w:proofErr w:type="spellEnd"/>
            <w:r w:rsidR="005A770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болса</w:t>
            </w:r>
            <w:proofErr w:type="spellEnd"/>
            <w:r w:rsidR="005A7706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A490" w14:textId="77777777" w:rsidR="009F6BD2" w:rsidRPr="00D07385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2CEF" w14:textId="77777777" w:rsidR="009F6BD2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BD2" w:rsidRPr="006A52ED" w14:paraId="0FC85E41" w14:textId="77777777" w:rsidTr="006A70C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F7E0" w14:textId="77777777" w:rsidR="00204341" w:rsidRPr="00204341" w:rsidRDefault="00204341" w:rsidP="009F6BD2">
            <w:pPr>
              <w:rPr>
                <w:rFonts w:ascii="Segoe UI" w:hAnsi="Segoe UI" w:cs="Segoe UI"/>
                <w:color w:val="000000" w:themeColor="text1"/>
                <w:szCs w:val="20"/>
              </w:rPr>
            </w:pPr>
            <w:r w:rsidRPr="00204341">
              <w:rPr>
                <w:rFonts w:ascii="Segoe UI" w:hAnsi="Segoe UI" w:cs="Segoe UI"/>
                <w:color w:val="000000" w:themeColor="text1"/>
                <w:szCs w:val="20"/>
              </w:rPr>
              <w:t xml:space="preserve">ІІІ. </w:t>
            </w:r>
            <w:proofErr w:type="spellStart"/>
            <w:r w:rsidRPr="00204341">
              <w:rPr>
                <w:rFonts w:ascii="Segoe UI" w:hAnsi="Segoe UI" w:cs="Segoe UI"/>
                <w:color w:val="000000" w:themeColor="text1"/>
                <w:szCs w:val="20"/>
              </w:rPr>
              <w:t>Сабақ</w:t>
            </w:r>
            <w:proofErr w:type="spellEnd"/>
            <w:r w:rsidRPr="00204341">
              <w:rPr>
                <w:rFonts w:ascii="Segoe UI" w:hAnsi="Segoe UI" w:cs="Segoe UI"/>
                <w:color w:val="000000" w:themeColor="text1"/>
                <w:szCs w:val="20"/>
              </w:rPr>
              <w:t xml:space="preserve"> </w:t>
            </w:r>
            <w:proofErr w:type="spellStart"/>
            <w:r w:rsidRPr="00204341">
              <w:rPr>
                <w:rFonts w:ascii="Segoe UI" w:hAnsi="Segoe UI" w:cs="Segoe UI"/>
                <w:color w:val="000000" w:themeColor="text1"/>
                <w:szCs w:val="20"/>
              </w:rPr>
              <w:t>соңы</w:t>
            </w:r>
            <w:proofErr w:type="spellEnd"/>
          </w:p>
          <w:p w14:paraId="1E0155CC" w14:textId="77777777" w:rsidR="009F6BD2" w:rsidRPr="00B91170" w:rsidRDefault="009F6BD2" w:rsidP="009F6BD2">
            <w:pPr>
              <w:rPr>
                <w:rFonts w:ascii="Segoe UI" w:hAnsi="Segoe UI" w:cs="Segoe UI"/>
                <w:b/>
                <w:color w:val="000000" w:themeColor="text1"/>
                <w:sz w:val="24"/>
                <w:szCs w:val="20"/>
              </w:rPr>
            </w:pPr>
            <w:r w:rsidRPr="00B91170">
              <w:rPr>
                <w:rFonts w:ascii="Segoe UI" w:hAnsi="Segoe UI" w:cs="Segoe UI"/>
                <w:b/>
                <w:color w:val="000000" w:themeColor="text1"/>
                <w:sz w:val="24"/>
                <w:szCs w:val="20"/>
              </w:rPr>
              <w:t>6</w:t>
            </w:r>
            <w:r>
              <w:rPr>
                <w:rFonts w:ascii="Segoe UI" w:hAnsi="Segoe UI" w:cs="Segoe UI"/>
                <w:b/>
                <w:color w:val="000000" w:themeColor="text1"/>
                <w:sz w:val="24"/>
                <w:szCs w:val="20"/>
              </w:rPr>
              <w:t xml:space="preserve">. </w:t>
            </w:r>
            <w:r w:rsidR="005A770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Ой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толғау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2BAE" w14:textId="77777777" w:rsidR="009F6BD2" w:rsidRPr="00DE7D4E" w:rsidRDefault="005A7706" w:rsidP="009F6B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</w:rPr>
              <w:t>Мұғалім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сарапшылардың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көмегімен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қайталанатын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қателерге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көніл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аударады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және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оқушыларды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бір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топтан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екінші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топқа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ауыстырып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отырады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915E" w14:textId="77777777" w:rsidR="009F6BD2" w:rsidRPr="00B91170" w:rsidRDefault="005A7706" w:rsidP="009F6B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</w:rPr>
            </w:pP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Оқушылардың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қиналған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жағдайда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сарапшылардан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көмек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сұрауға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құқы</w:t>
            </w:r>
            <w:proofErr w:type="spellEnd"/>
            <w:r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бар.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B736" w14:textId="77777777" w:rsidR="009F6BD2" w:rsidRPr="00D07385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7A52" w14:textId="77777777" w:rsidR="009F6BD2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BD2" w:rsidRPr="006A52ED" w14:paraId="7D5424C6" w14:textId="77777777" w:rsidTr="006A70C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9B83" w14:textId="77777777" w:rsidR="009F6BD2" w:rsidRPr="00B91170" w:rsidRDefault="009F6BD2" w:rsidP="009F6BD2">
            <w:pPr>
              <w:rPr>
                <w:rFonts w:ascii="Segoe UI" w:hAnsi="Segoe UI" w:cs="Segoe U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7.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Мотивация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B766" w14:textId="77777777" w:rsidR="009F6BD2" w:rsidRPr="00DE7D4E" w:rsidRDefault="005A7706" w:rsidP="009F6B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</w:rPr>
              <w:t>Мұғалім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бүкіл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сынып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жұмысының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тиімділігін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анықтайды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кейбір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оқушылардың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жетістіктерін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атап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өтеді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және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оқушылардың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жетістіктеріне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қарай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тақырыпты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аяқтау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мерзімін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болжайды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907B" w14:textId="77777777" w:rsidR="009F6BD2" w:rsidRPr="00B91170" w:rsidRDefault="009F6BD2" w:rsidP="009F6B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A304" w14:textId="77777777" w:rsidR="009F6BD2" w:rsidRPr="00D07385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8C3F" w14:textId="77777777" w:rsidR="009F6BD2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BD2" w:rsidRPr="006A52ED" w14:paraId="1F086C65" w14:textId="77777777" w:rsidTr="006A70C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C29B" w14:textId="77777777" w:rsidR="009F6BD2" w:rsidRPr="00B91170" w:rsidRDefault="009F6BD2" w:rsidP="009F6BD2">
            <w:pPr>
              <w:rPr>
                <w:rFonts w:ascii="Segoe UI" w:hAnsi="Segoe UI" w:cs="Segoe U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4"/>
                <w:szCs w:val="20"/>
              </w:rPr>
              <w:t>8.</w:t>
            </w:r>
            <w:r w:rsidR="006C1E5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C1E53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85C2" w14:textId="77777777" w:rsidR="009F6BD2" w:rsidRPr="00DE7D4E" w:rsidRDefault="009F6BD2" w:rsidP="009F6B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</w:rPr>
              <w:t xml:space="preserve"> «Альфа»</w:t>
            </w:r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тобы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B91170">
              <w:rPr>
                <w:rFonts w:ascii="Segoe UI" w:hAnsi="Segoe UI" w:cs="Segoe UI"/>
                <w:color w:val="000000" w:themeColor="text1"/>
              </w:rPr>
              <w:t xml:space="preserve"> 5</w:t>
            </w:r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деген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баға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алады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,  «Бета»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тобы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B91170">
              <w:rPr>
                <w:rFonts w:ascii="Segoe UI" w:hAnsi="Segoe UI" w:cs="Segoe UI"/>
                <w:color w:val="000000" w:themeColor="text1"/>
              </w:rPr>
              <w:t>4</w:t>
            </w:r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деген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баға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алады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, </w:t>
            </w:r>
            <w:r w:rsidRPr="00B91170">
              <w:rPr>
                <w:rFonts w:ascii="Segoe UI" w:hAnsi="Segoe UI" w:cs="Segoe UI"/>
                <w:color w:val="000000" w:themeColor="text1"/>
              </w:rPr>
              <w:t xml:space="preserve"> «Гамма»</w:t>
            </w:r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тобы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   3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деген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баға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A7706">
              <w:rPr>
                <w:rFonts w:ascii="Segoe UI" w:hAnsi="Segoe UI" w:cs="Segoe UI"/>
                <w:color w:val="000000" w:themeColor="text1"/>
              </w:rPr>
              <w:t>алады</w:t>
            </w:r>
            <w:proofErr w:type="spellEnd"/>
            <w:r w:rsidR="005A7706">
              <w:rPr>
                <w:rFonts w:ascii="Segoe UI" w:hAnsi="Segoe UI" w:cs="Segoe UI"/>
                <w:color w:val="000000" w:themeColor="text1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27F6" w14:textId="77777777" w:rsidR="009F6BD2" w:rsidRPr="00B91170" w:rsidRDefault="009F6BD2" w:rsidP="009F6B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E2F5" w14:textId="77777777" w:rsidR="009F6BD2" w:rsidRPr="00D07385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9BA1" w14:textId="77777777" w:rsidR="009F6BD2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6BD2" w:rsidRPr="006A52ED" w14:paraId="79C9B9BB" w14:textId="77777777" w:rsidTr="006A70C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30AA" w14:textId="77777777" w:rsidR="009F6BD2" w:rsidRPr="00B91170" w:rsidRDefault="006C1E53" w:rsidP="009F6BD2">
            <w:pPr>
              <w:rPr>
                <w:rFonts w:ascii="Segoe UI" w:hAnsi="Segoe UI" w:cs="Segoe UI"/>
                <w:b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Келесі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цикл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B8A8" w14:textId="77777777" w:rsidR="009F6BD2" w:rsidRPr="006C1E53" w:rsidRDefault="006C1E53" w:rsidP="006C1E5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</w:rPr>
              <w:t>Егер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уақыт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жетпесе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картамен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жұмыс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келесі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сабаққа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қалады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немесе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мұғалімнің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қалауы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бойынша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топтардың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тапсырмалары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үйге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берілуі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де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мүмкін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Тақырып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бойынша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картамен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жұмыс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тоқтатылады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rFonts w:ascii="Segoe UI" w:hAnsi="Segoe UI" w:cs="Segoe UI"/>
                <w:color w:val="000000" w:themeColor="text1"/>
              </w:rPr>
              <w:t>егер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9F6BD2" w:rsidRPr="00B91170">
              <w:rPr>
                <w:rFonts w:ascii="Segoe UI" w:hAnsi="Segoe UI" w:cs="Segoe UI"/>
                <w:color w:val="000000" w:themeColor="text1"/>
              </w:rPr>
              <w:t xml:space="preserve"> 63</w:t>
            </w:r>
            <w:proofErr w:type="gramEnd"/>
            <w:r w:rsidR="009F6BD2" w:rsidRPr="00B91170">
              <w:rPr>
                <w:rFonts w:ascii="Segoe UI" w:hAnsi="Segoe UI" w:cs="Segoe UI"/>
                <w:color w:val="000000" w:themeColor="text1"/>
              </w:rPr>
              <w:t xml:space="preserve">% </w:t>
            </w:r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оқушы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жоғары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күрделік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шегіндегі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9F6BD2" w:rsidRPr="00B91170">
              <w:rPr>
                <w:rFonts w:ascii="Segoe UI" w:hAnsi="Segoe UI" w:cs="Segoe UI"/>
                <w:color w:val="000000" w:themeColor="text1"/>
              </w:rPr>
              <w:t xml:space="preserve">30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тапсырманы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әр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қайсысы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дұрыс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орындаса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E922" w14:textId="77777777" w:rsidR="009F6BD2" w:rsidRPr="00B91170" w:rsidRDefault="009F6BD2" w:rsidP="009F6B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B0F8" w14:textId="77777777" w:rsidR="009F6BD2" w:rsidRPr="00D07385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D7FC" w14:textId="77777777" w:rsidR="009F6BD2" w:rsidRDefault="009F6BD2" w:rsidP="009F6BD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E73D4F" w14:textId="77777777" w:rsidR="00E57FA6" w:rsidRDefault="00E57FA6" w:rsidP="00E57FA6">
      <w:pPr>
        <w:jc w:val="center"/>
      </w:pPr>
    </w:p>
    <w:p w14:paraId="2427DBA3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C7393D"/>
    <w:multiLevelType w:val="multilevel"/>
    <w:tmpl w:val="2E6C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1B5BFD"/>
    <w:multiLevelType w:val="multilevel"/>
    <w:tmpl w:val="A6A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95412D"/>
    <w:multiLevelType w:val="multilevel"/>
    <w:tmpl w:val="3E92C6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252AD1"/>
    <w:multiLevelType w:val="multilevel"/>
    <w:tmpl w:val="99C45C6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8"/>
  </w:num>
  <w:num w:numId="5">
    <w:abstractNumId w:val="5"/>
  </w:num>
  <w:num w:numId="6">
    <w:abstractNumId w:val="15"/>
  </w:num>
  <w:num w:numId="7">
    <w:abstractNumId w:val="3"/>
  </w:num>
  <w:num w:numId="8">
    <w:abstractNumId w:val="19"/>
  </w:num>
  <w:num w:numId="9">
    <w:abstractNumId w:val="7"/>
  </w:num>
  <w:num w:numId="10">
    <w:abstractNumId w:val="17"/>
  </w:num>
  <w:num w:numId="11">
    <w:abstractNumId w:val="24"/>
  </w:num>
  <w:num w:numId="12">
    <w:abstractNumId w:val="16"/>
  </w:num>
  <w:num w:numId="13">
    <w:abstractNumId w:val="14"/>
  </w:num>
  <w:num w:numId="14">
    <w:abstractNumId w:val="2"/>
  </w:num>
  <w:num w:numId="15">
    <w:abstractNumId w:val="23"/>
  </w:num>
  <w:num w:numId="16">
    <w:abstractNumId w:val="22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4"/>
  </w:num>
  <w:num w:numId="22">
    <w:abstractNumId w:val="13"/>
  </w:num>
  <w:num w:numId="23">
    <w:abstractNumId w:val="12"/>
  </w:num>
  <w:num w:numId="24">
    <w:abstractNumId w:val="25"/>
  </w:num>
  <w:num w:numId="25">
    <w:abstractNumId w:val="18"/>
  </w:num>
  <w:num w:numId="26">
    <w:abstractNumId w:val="29"/>
  </w:num>
  <w:num w:numId="27">
    <w:abstractNumId w:val="27"/>
  </w:num>
  <w:num w:numId="28">
    <w:abstractNumId w:val="6"/>
  </w:num>
  <w:num w:numId="29">
    <w:abstractNumId w:val="21"/>
  </w:num>
  <w:num w:numId="30">
    <w:abstractNumId w:val="2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FA6"/>
    <w:rsid w:val="00031E0C"/>
    <w:rsid w:val="00032DEC"/>
    <w:rsid w:val="00035AC1"/>
    <w:rsid w:val="00037015"/>
    <w:rsid w:val="000372E2"/>
    <w:rsid w:val="00042D9E"/>
    <w:rsid w:val="0006412C"/>
    <w:rsid w:val="00067D90"/>
    <w:rsid w:val="000726E2"/>
    <w:rsid w:val="00093973"/>
    <w:rsid w:val="0009550E"/>
    <w:rsid w:val="000C2975"/>
    <w:rsid w:val="000C76A0"/>
    <w:rsid w:val="000E7634"/>
    <w:rsid w:val="000F2F9A"/>
    <w:rsid w:val="000F4FBB"/>
    <w:rsid w:val="001153A5"/>
    <w:rsid w:val="001206B6"/>
    <w:rsid w:val="00126E9D"/>
    <w:rsid w:val="00146756"/>
    <w:rsid w:val="001563B6"/>
    <w:rsid w:val="001B27C3"/>
    <w:rsid w:val="001C1A55"/>
    <w:rsid w:val="001C5504"/>
    <w:rsid w:val="001F09CE"/>
    <w:rsid w:val="00200BB2"/>
    <w:rsid w:val="00201F17"/>
    <w:rsid w:val="00204054"/>
    <w:rsid w:val="00204341"/>
    <w:rsid w:val="002126AA"/>
    <w:rsid w:val="002238C7"/>
    <w:rsid w:val="0022492F"/>
    <w:rsid w:val="00226D3E"/>
    <w:rsid w:val="002549C5"/>
    <w:rsid w:val="0027734D"/>
    <w:rsid w:val="002829AF"/>
    <w:rsid w:val="00296A72"/>
    <w:rsid w:val="002B0B91"/>
    <w:rsid w:val="002B4F33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3F7A28"/>
    <w:rsid w:val="00403D72"/>
    <w:rsid w:val="00406FCE"/>
    <w:rsid w:val="004237F0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65E94"/>
    <w:rsid w:val="005A7706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A70CF"/>
    <w:rsid w:val="006C1E53"/>
    <w:rsid w:val="006E017C"/>
    <w:rsid w:val="006F5083"/>
    <w:rsid w:val="0070245D"/>
    <w:rsid w:val="0070546B"/>
    <w:rsid w:val="00733F03"/>
    <w:rsid w:val="00740149"/>
    <w:rsid w:val="00755CD3"/>
    <w:rsid w:val="00767111"/>
    <w:rsid w:val="00770485"/>
    <w:rsid w:val="00775ED1"/>
    <w:rsid w:val="00785019"/>
    <w:rsid w:val="007A3115"/>
    <w:rsid w:val="007B13EA"/>
    <w:rsid w:val="007B1F09"/>
    <w:rsid w:val="007C240B"/>
    <w:rsid w:val="007C7C45"/>
    <w:rsid w:val="007E1F61"/>
    <w:rsid w:val="007E2A6A"/>
    <w:rsid w:val="00811F38"/>
    <w:rsid w:val="00820967"/>
    <w:rsid w:val="00830DC1"/>
    <w:rsid w:val="00837EB8"/>
    <w:rsid w:val="00850F7A"/>
    <w:rsid w:val="0086535F"/>
    <w:rsid w:val="00880C43"/>
    <w:rsid w:val="0088289B"/>
    <w:rsid w:val="00885420"/>
    <w:rsid w:val="00897D4C"/>
    <w:rsid w:val="008A105A"/>
    <w:rsid w:val="008A3957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B431B"/>
    <w:rsid w:val="009B68D9"/>
    <w:rsid w:val="009D0AF5"/>
    <w:rsid w:val="009D4D73"/>
    <w:rsid w:val="009D5EF2"/>
    <w:rsid w:val="009F1DD5"/>
    <w:rsid w:val="009F4B7F"/>
    <w:rsid w:val="009F6BD2"/>
    <w:rsid w:val="00A25531"/>
    <w:rsid w:val="00A35C6B"/>
    <w:rsid w:val="00A3782E"/>
    <w:rsid w:val="00A60CF9"/>
    <w:rsid w:val="00A70B8B"/>
    <w:rsid w:val="00A77CDD"/>
    <w:rsid w:val="00A8055B"/>
    <w:rsid w:val="00A8734D"/>
    <w:rsid w:val="00A87FE2"/>
    <w:rsid w:val="00A90F11"/>
    <w:rsid w:val="00AA3BB3"/>
    <w:rsid w:val="00AA68B4"/>
    <w:rsid w:val="00AB5100"/>
    <w:rsid w:val="00AD2023"/>
    <w:rsid w:val="00AD2894"/>
    <w:rsid w:val="00AD4F3C"/>
    <w:rsid w:val="00AD7B57"/>
    <w:rsid w:val="00B15CE3"/>
    <w:rsid w:val="00B2038F"/>
    <w:rsid w:val="00B413DB"/>
    <w:rsid w:val="00B437B5"/>
    <w:rsid w:val="00B4595F"/>
    <w:rsid w:val="00B656B2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3F37"/>
    <w:rsid w:val="00C33AA4"/>
    <w:rsid w:val="00C472D0"/>
    <w:rsid w:val="00C56B62"/>
    <w:rsid w:val="00C65CAF"/>
    <w:rsid w:val="00C9370F"/>
    <w:rsid w:val="00CA3335"/>
    <w:rsid w:val="00CA382E"/>
    <w:rsid w:val="00CB2A8F"/>
    <w:rsid w:val="00CB4EC6"/>
    <w:rsid w:val="00CD11A4"/>
    <w:rsid w:val="00CD6391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353BC"/>
    <w:rsid w:val="00E4039F"/>
    <w:rsid w:val="00E55209"/>
    <w:rsid w:val="00E57FA6"/>
    <w:rsid w:val="00E93E46"/>
    <w:rsid w:val="00E96BAC"/>
    <w:rsid w:val="00EB1D56"/>
    <w:rsid w:val="00EF27C5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B3CAF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010ACB6F"/>
  <w15:docId w15:val="{95E7C5CC-93BA-452C-8261-FE052F79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65E9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249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9">
    <w:name w:val="c169"/>
    <w:basedOn w:val="a"/>
    <w:rsid w:val="00C5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88C1C0-49EB-4C74-AAE8-951F3DC2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 Vasserman</cp:lastModifiedBy>
  <cp:revision>4</cp:revision>
  <cp:lastPrinted>2017-09-28T06:08:00Z</cp:lastPrinted>
  <dcterms:created xsi:type="dcterms:W3CDTF">2024-07-16T07:18:00Z</dcterms:created>
  <dcterms:modified xsi:type="dcterms:W3CDTF">2024-07-18T06:30:00Z</dcterms:modified>
</cp:coreProperties>
</file>