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E7FF1F" w14:textId="77777777" w:rsidR="00E57FA6" w:rsidRDefault="00831D5E" w:rsidP="00E57F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Пәні</w:t>
      </w:r>
      <w:proofErr w:type="spellEnd"/>
    </w:p>
    <w:p w14:paraId="37330E2C" w14:textId="77777777" w:rsidR="00E57FA6" w:rsidRDefault="00831D5E" w:rsidP="00E57F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Қысқа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мерзімді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жоспар</w:t>
      </w:r>
      <w:proofErr w:type="spellEnd"/>
      <w:r w:rsidR="00C56B6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C56B62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E57FA6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tbl>
      <w:tblPr>
        <w:tblpPr w:leftFromText="180" w:rightFromText="180" w:vertAnchor="text" w:tblpX="-34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8"/>
        <w:gridCol w:w="993"/>
        <w:gridCol w:w="3404"/>
        <w:gridCol w:w="1203"/>
        <w:gridCol w:w="1066"/>
        <w:gridCol w:w="1561"/>
        <w:gridCol w:w="1379"/>
      </w:tblGrid>
      <w:tr w:rsidR="00831D5E" w:rsidRPr="006A52ED" w14:paraId="42F3E02C" w14:textId="77777777" w:rsidTr="00831D5E">
        <w:trPr>
          <w:cantSplit/>
          <w:trHeight w:val="473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37385" w14:textId="77777777" w:rsidR="00831D5E" w:rsidRPr="006A52ED" w:rsidRDefault="00831D5E" w:rsidP="00831D5E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Пәні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: 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37E5F" w14:textId="77777777" w:rsidR="00831D5E" w:rsidRPr="006A52ED" w:rsidRDefault="00831D5E" w:rsidP="00831D5E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Мектеп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: </w:t>
            </w:r>
          </w:p>
        </w:tc>
      </w:tr>
      <w:tr w:rsidR="00831D5E" w:rsidRPr="006A52ED" w14:paraId="7A7C608D" w14:textId="77777777" w:rsidTr="009869DA">
        <w:trPr>
          <w:cantSplit/>
          <w:trHeight w:val="472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BD3C6" w14:textId="77777777" w:rsidR="00831D5E" w:rsidRDefault="00831D5E" w:rsidP="00831D5E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Күні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14:paraId="122819F7" w14:textId="77777777" w:rsidR="00831D5E" w:rsidRPr="006A52ED" w:rsidRDefault="00831D5E" w:rsidP="00831D5E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8D3B3" w14:textId="77777777" w:rsidR="00831D5E" w:rsidRDefault="00831D5E" w:rsidP="00831D5E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Мұғалімнің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аты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жөні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: </w:t>
            </w:r>
          </w:p>
          <w:p w14:paraId="615E51FE" w14:textId="77777777" w:rsidR="00831D5E" w:rsidRPr="006A52ED" w:rsidRDefault="00831D5E" w:rsidP="00831D5E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</w:tc>
      </w:tr>
      <w:tr w:rsidR="00831D5E" w:rsidRPr="006A52ED" w14:paraId="142E18DF" w14:textId="77777777" w:rsidTr="00831D5E">
        <w:trPr>
          <w:cantSplit/>
          <w:trHeight w:val="412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0F4EA" w14:textId="77777777" w:rsidR="00831D5E" w:rsidRPr="006A52ED" w:rsidRDefault="00831D5E" w:rsidP="00831D5E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Сыныбы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0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079DE" w14:textId="77777777" w:rsidR="00831D5E" w:rsidRPr="006A52ED" w:rsidRDefault="00831D5E" w:rsidP="00831D5E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Оқушы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саны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  <w:tc>
          <w:tcPr>
            <w:tcW w:w="17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010B8" w14:textId="77777777" w:rsidR="00831D5E" w:rsidRPr="006A52ED" w:rsidRDefault="00831D5E" w:rsidP="00831D5E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Сабақта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жоқ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оқушы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саны:</w:t>
            </w:r>
          </w:p>
        </w:tc>
      </w:tr>
      <w:tr w:rsidR="00831D5E" w:rsidRPr="006A52ED" w14:paraId="6A3C6218" w14:textId="77777777" w:rsidTr="00831D5E">
        <w:trPr>
          <w:cantSplit/>
          <w:trHeight w:val="412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CD510" w14:textId="77777777" w:rsidR="00831D5E" w:rsidRPr="006A52ED" w:rsidRDefault="00831D5E" w:rsidP="00831D5E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Тарау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тақырыбы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):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6AD8B" w14:textId="77777777" w:rsidR="00831D5E" w:rsidRPr="00BB64FA" w:rsidRDefault="00831D5E" w:rsidP="00831D5E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1D5E" w:rsidRPr="006A52ED" w14:paraId="5FD15B81" w14:textId="77777777" w:rsidTr="00831D5E">
        <w:trPr>
          <w:cantSplit/>
          <w:trHeight w:val="502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C2031" w14:textId="77777777" w:rsidR="00831D5E" w:rsidRPr="006A52ED" w:rsidRDefault="00831D5E" w:rsidP="00831D5E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Сабақ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тақырыбы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BB9BC" w14:textId="77777777" w:rsidR="00831D5E" w:rsidRPr="0045726C" w:rsidRDefault="00831D5E" w:rsidP="00831D5E">
            <w:pPr>
              <w:pStyle w:val="Default"/>
              <w:rPr>
                <w:b/>
              </w:rPr>
            </w:pPr>
          </w:p>
        </w:tc>
      </w:tr>
      <w:tr w:rsidR="00831D5E" w:rsidRPr="006A52ED" w14:paraId="0C5D7CEC" w14:textId="77777777" w:rsidTr="00831D5E">
        <w:trPr>
          <w:cantSplit/>
          <w:trHeight w:val="859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04797" w14:textId="77777777" w:rsidR="00831D5E" w:rsidRPr="006A52ED" w:rsidRDefault="00831D5E" w:rsidP="00831D5E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Оқу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мақсаты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бағдарлама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бойынша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762FD" w14:textId="77777777" w:rsidR="00831D5E" w:rsidRPr="00E353BC" w:rsidRDefault="00831D5E" w:rsidP="00831D5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31D5E" w:rsidRPr="006A52ED" w14:paraId="14C6CEBF" w14:textId="77777777" w:rsidTr="00831D5E">
        <w:trPr>
          <w:cantSplit/>
          <w:trHeight w:val="576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2AB2" w14:textId="77777777" w:rsidR="00831D5E" w:rsidRPr="006A52ED" w:rsidRDefault="00831D5E" w:rsidP="00831D5E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Сабақ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мақсаты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8DB02" w14:textId="77777777" w:rsidR="00831D5E" w:rsidRPr="00E34923" w:rsidRDefault="00831D5E" w:rsidP="00831D5E">
            <w:pPr>
              <w:pStyle w:val="Default"/>
              <w:rPr>
                <w:sz w:val="23"/>
                <w:szCs w:val="23"/>
              </w:rPr>
            </w:pPr>
          </w:p>
        </w:tc>
      </w:tr>
      <w:tr w:rsidR="00831D5E" w:rsidRPr="006A52ED" w14:paraId="627F23FC" w14:textId="77777777" w:rsidTr="009F1DD5">
        <w:trPr>
          <w:trHeight w:val="49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621E5" w14:textId="77777777" w:rsidR="00831D5E" w:rsidRPr="006A52ED" w:rsidRDefault="00831D5E" w:rsidP="00831D5E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Сабақ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барысы</w:t>
            </w:r>
            <w:proofErr w:type="spellEnd"/>
            <w:r w:rsidRPr="006A52E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831D5E" w:rsidRPr="006A52ED" w14:paraId="508BE8AF" w14:textId="77777777" w:rsidTr="00831D5E">
        <w:trPr>
          <w:trHeight w:val="528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45390" w14:textId="77777777" w:rsidR="00831D5E" w:rsidRPr="006A52ED" w:rsidRDefault="00831D5E" w:rsidP="00831D5E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Сабақ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кезеңдері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уақыт</w:t>
            </w:r>
            <w:proofErr w:type="spellEnd"/>
          </w:p>
        </w:tc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68D0F" w14:textId="77777777" w:rsidR="00831D5E" w:rsidRPr="006A52ED" w:rsidRDefault="00831D5E" w:rsidP="00831D5E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Мұғалімнің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іс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әрекеті</w:t>
            </w:r>
            <w:proofErr w:type="spellEnd"/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E58CF" w14:textId="77777777" w:rsidR="00831D5E" w:rsidRPr="006A52ED" w:rsidRDefault="00831D5E" w:rsidP="00831D5E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Оқушының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іс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әрекеті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1C74E" w14:textId="77777777" w:rsidR="00831D5E" w:rsidRPr="008F124A" w:rsidRDefault="00831D5E" w:rsidP="00831D5E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Бағалау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7C776" w14:textId="77777777" w:rsidR="00831D5E" w:rsidRPr="006A52ED" w:rsidRDefault="00831D5E" w:rsidP="00831D5E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</w:tr>
      <w:tr w:rsidR="00831D5E" w:rsidRPr="006A52ED" w14:paraId="3B23F8A6" w14:textId="77777777" w:rsidTr="006E5AB6">
        <w:trPr>
          <w:trHeight w:val="286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A7437" w14:textId="77777777" w:rsidR="00831D5E" w:rsidRDefault="00831D5E" w:rsidP="00831D5E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ІІ.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Сабақ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басы.</w:t>
            </w:r>
          </w:p>
          <w:p w14:paraId="68F9385F" w14:textId="77777777" w:rsidR="00831D5E" w:rsidRPr="005357D8" w:rsidRDefault="00600E07" w:rsidP="00831D5E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="00831D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Ұйымдастыру </w:t>
            </w:r>
            <w:proofErr w:type="spellStart"/>
            <w:r w:rsidR="00831D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кезеңі</w:t>
            </w:r>
            <w:proofErr w:type="spellEnd"/>
            <w:r w:rsidR="00831D5E" w:rsidRPr="005357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831D5E" w:rsidRPr="005357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Мотивация.</w:t>
            </w:r>
          </w:p>
          <w:p w14:paraId="3BF47EE9" w14:textId="77777777" w:rsidR="00831D5E" w:rsidRPr="005357D8" w:rsidRDefault="00831D5E" w:rsidP="00831D5E">
            <w:pPr>
              <w:pStyle w:val="a4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587CA" w14:textId="77777777" w:rsidR="00831D5E" w:rsidRPr="005357D8" w:rsidRDefault="00831D5E" w:rsidP="00831D5E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Оқушылардың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мотивациясы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сынып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бір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топ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ретінде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болады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және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мектептен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кейін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өмірде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табысты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болуы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Картамен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жұмыс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тәртібі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түсіндіріледі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Тақтаның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жоғарғы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оң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жағын</w:t>
            </w:r>
            <w:r w:rsidR="00D068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proofErr w:type="spellEnd"/>
            <w:r w:rsidR="00D068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63% </w:t>
            </w:r>
            <w:proofErr w:type="spellStart"/>
            <w:r w:rsidR="00D068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нормасының</w:t>
            </w:r>
            <w:proofErr w:type="spellEnd"/>
            <w:r w:rsidR="00D068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саны </w:t>
            </w:r>
            <w:proofErr w:type="spellStart"/>
            <w:r w:rsidR="00D068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қойылады</w:t>
            </w:r>
            <w:proofErr w:type="spellEnd"/>
            <w:r w:rsidR="00D068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0D60" w14:textId="77777777" w:rsidR="00831D5E" w:rsidRPr="005357D8" w:rsidRDefault="00D0687C" w:rsidP="00D0687C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Сыныпты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белсендіру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үшін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сөз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көшбасшыға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беріледі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5357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8F02A" w14:textId="77777777" w:rsidR="00831D5E" w:rsidRPr="005357D8" w:rsidRDefault="00831D5E" w:rsidP="00831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8A425" w14:textId="77777777" w:rsidR="00831D5E" w:rsidRDefault="00D0687C" w:rsidP="00C663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r w:rsidR="00831D5E" w:rsidRPr="005357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31D5E" w:rsidRPr="005357D8">
              <w:rPr>
                <w:rFonts w:ascii="Times New Roman" w:hAnsi="Times New Roman" w:cs="Times New Roman"/>
                <w:sz w:val="24"/>
                <w:szCs w:val="24"/>
              </w:rPr>
              <w:t>карта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C6288BA" w14:textId="6B803A0B" w:rsidR="00801133" w:rsidRPr="00801133" w:rsidRDefault="00801133" w:rsidP="00C663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Ауызша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абақ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</w:tr>
      <w:tr w:rsidR="00600E07" w:rsidRPr="007E2A6A" w14:paraId="4AA4DB9A" w14:textId="77777777" w:rsidTr="005357D8">
        <w:trPr>
          <w:trHeight w:val="2017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6D12B" w14:textId="77777777" w:rsidR="00600E07" w:rsidRPr="005357D8" w:rsidRDefault="00600E07" w:rsidP="00600E07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2.Оқушылардың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субъектілік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тәжірибесін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өзектендіру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348CC" w14:textId="77777777" w:rsidR="00600E07" w:rsidRDefault="00600E07" w:rsidP="00600E07">
            <w:pPr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Өткен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тақырып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бойынша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қарама</w:t>
            </w:r>
            <w:r w:rsidRPr="008011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қарсы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сұрақтар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қою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14:paraId="2B5C7C6C" w14:textId="77777777" w:rsidR="00600E07" w:rsidRPr="005357D8" w:rsidRDefault="00600E07" w:rsidP="00600E07">
            <w:pPr>
              <w:autoSpaceDE w:val="0"/>
              <w:autoSpaceDN w:val="0"/>
              <w:adjustRightInd w:val="0"/>
              <w:spacing w:after="0"/>
              <w:textAlignment w:val="center"/>
              <w:rPr>
                <w:b/>
                <w:bCs/>
                <w:noProof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 w:rsidRPr="00600E07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Ескерту</w:t>
            </w:r>
            <w:proofErr w:type="spellEnd"/>
            <w:r w:rsidRPr="00600E07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:</w:t>
            </w:r>
            <w:r w:rsidRPr="00600E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00E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егер</w:t>
            </w:r>
            <w:proofErr w:type="spellEnd"/>
            <w:r w:rsidRPr="00600E07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00E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картаны</w:t>
            </w:r>
            <w:proofErr w:type="spellEnd"/>
            <w:r w:rsidRPr="00600E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00E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енді</w:t>
            </w:r>
            <w:proofErr w:type="spellEnd"/>
            <w:r w:rsidRPr="00600E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00E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оқып</w:t>
            </w:r>
            <w:proofErr w:type="spellEnd"/>
            <w:r w:rsidRPr="00600E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00E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үйреніп</w:t>
            </w:r>
            <w:proofErr w:type="spellEnd"/>
            <w:r w:rsidRPr="00600E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00E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жүрсеніз</w:t>
            </w:r>
            <w:proofErr w:type="spellEnd"/>
            <w:r w:rsidRPr="00600E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600E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бір</w:t>
            </w:r>
            <w:proofErr w:type="spellEnd"/>
            <w:r w:rsidRPr="00600E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00E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сабақта</w:t>
            </w:r>
            <w:proofErr w:type="spellEnd"/>
            <w:r w:rsidRPr="00600E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00E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оқушыларды</w:t>
            </w:r>
            <w:proofErr w:type="spellEnd"/>
            <w:r w:rsidRPr="00600E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00E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сұрап</w:t>
            </w:r>
            <w:proofErr w:type="spellEnd"/>
            <w:r w:rsidRPr="00600E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00E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үлгермесеңіздер</w:t>
            </w:r>
            <w:proofErr w:type="spellEnd"/>
            <w:r w:rsidRPr="00600E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600E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бұл</w:t>
            </w:r>
            <w:proofErr w:type="spellEnd"/>
            <w:r w:rsidRPr="00600E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00E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кезеңді</w:t>
            </w:r>
            <w:proofErr w:type="spellEnd"/>
            <w:r w:rsidRPr="00600E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00E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өткізіп</w:t>
            </w:r>
            <w:proofErr w:type="spellEnd"/>
            <w:r w:rsidRPr="00600E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00E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жіберуге</w:t>
            </w:r>
            <w:proofErr w:type="spellEnd"/>
            <w:r w:rsidRPr="00600E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00E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болады</w:t>
            </w:r>
            <w:proofErr w:type="spellEnd"/>
            <w:r w:rsidRPr="00600E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600E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бірақ</w:t>
            </w:r>
            <w:proofErr w:type="spellEnd"/>
            <w:r w:rsidRPr="00600E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00E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бұндай</w:t>
            </w:r>
            <w:proofErr w:type="spellEnd"/>
            <w:r w:rsidRPr="00600E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00E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жағдайда</w:t>
            </w:r>
            <w:proofErr w:type="spellEnd"/>
            <w:r w:rsidRPr="00600E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00E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сіз</w:t>
            </w:r>
            <w:proofErr w:type="spellEnd"/>
            <w:r w:rsidRPr="00600E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00E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қосымша</w:t>
            </w:r>
            <w:proofErr w:type="spellEnd"/>
            <w:r w:rsidRPr="00600E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00E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бағаны</w:t>
            </w:r>
            <w:proofErr w:type="spellEnd"/>
            <w:r w:rsidRPr="00600E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00E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жоғалтасыз</w:t>
            </w:r>
            <w:proofErr w:type="spellEnd"/>
            <w:r w:rsidRPr="000030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 </w:t>
            </w:r>
          </w:p>
          <w:p w14:paraId="161E0B8F" w14:textId="77777777" w:rsidR="00600E07" w:rsidRPr="005357D8" w:rsidRDefault="00600E07" w:rsidP="00600E07">
            <w:pPr>
              <w:pStyle w:val="2"/>
              <w:shd w:val="clear" w:color="auto" w:fill="auto"/>
              <w:tabs>
                <w:tab w:val="center" w:pos="3560"/>
              </w:tabs>
              <w:spacing w:line="240" w:lineRule="atLeast"/>
              <w:jc w:val="both"/>
              <w:rPr>
                <w:b w:val="0"/>
                <w:bCs w:val="0"/>
                <w:noProof/>
                <w:sz w:val="24"/>
                <w:szCs w:val="24"/>
              </w:rPr>
            </w:pP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E3C00" w14:textId="77777777" w:rsidR="00600E07" w:rsidRDefault="00600E07" w:rsidP="00600E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Сұрақтарға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жауап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беру 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097AD" w14:textId="77777777" w:rsidR="00600E07" w:rsidRDefault="00600E07" w:rsidP="00600E07">
            <w:pPr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Бірнші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бағалау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Нәтиже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бойынша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барлық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оқушыларға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плюс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немесе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минус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қойылады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14:paraId="6507B338" w14:textId="77777777" w:rsidR="00600E07" w:rsidRDefault="00600E07" w:rsidP="00600E07">
            <w:pPr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Тақтаға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нәтижені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жазамыз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</w:p>
          <w:p w14:paraId="73735058" w14:textId="77777777" w:rsidR="00600E07" w:rsidRDefault="00600E07" w:rsidP="00600E07">
            <w:pPr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0113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кезең ≤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немесе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≥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нормалар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  <w:p w14:paraId="29DE3A7A" w14:textId="77777777" w:rsidR="00600E07" w:rsidRDefault="00600E07" w:rsidP="00600E07">
            <w:pPr>
              <w:spacing w:after="0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6338F" w14:textId="77777777" w:rsidR="00600E07" w:rsidRPr="005357D8" w:rsidRDefault="00600E07" w:rsidP="00600E0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ООМ</w:t>
            </w:r>
          </w:p>
        </w:tc>
      </w:tr>
      <w:tr w:rsidR="00600E07" w:rsidRPr="006A52ED" w14:paraId="2A22145E" w14:textId="77777777" w:rsidTr="006E5AB6">
        <w:trPr>
          <w:trHeight w:val="850"/>
        </w:trPr>
        <w:tc>
          <w:tcPr>
            <w:tcW w:w="7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976F1" w14:textId="77777777" w:rsidR="00183263" w:rsidRDefault="00183263" w:rsidP="00600E07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ІІ.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Сабақ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ортасы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01A4C6C8" w14:textId="77777777" w:rsidR="00600E07" w:rsidRPr="005357D8" w:rsidRDefault="00600E07" w:rsidP="00600E07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57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</w:t>
            </w:r>
            <w:proofErr w:type="spellStart"/>
            <w:r w:rsidR="001832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Қабылдауды</w:t>
            </w:r>
            <w:proofErr w:type="spellEnd"/>
            <w:r w:rsidR="001832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1832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ұйымдастыру</w:t>
            </w:r>
            <w:proofErr w:type="spellEnd"/>
          </w:p>
          <w:p w14:paraId="296AA838" w14:textId="77777777" w:rsidR="00600E07" w:rsidRPr="005357D8" w:rsidRDefault="00600E07" w:rsidP="00600E0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443B5" w14:textId="77777777" w:rsidR="00600E07" w:rsidRPr="005357D8" w:rsidRDefault="00600E07" w:rsidP="007C103D">
            <w:pPr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pacing w:val="18"/>
                <w:sz w:val="24"/>
                <w:szCs w:val="24"/>
                <w:u w:val="single"/>
              </w:rPr>
              <w:t>Бірінші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pacing w:val="18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pacing w:val="18"/>
                <w:sz w:val="24"/>
                <w:szCs w:val="24"/>
                <w:u w:val="single"/>
              </w:rPr>
              <w:t>сыни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pacing w:val="18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pacing w:val="18"/>
                <w:sz w:val="24"/>
                <w:szCs w:val="24"/>
                <w:u w:val="single"/>
              </w:rPr>
              <w:t>нұкте</w:t>
            </w:r>
            <w:proofErr w:type="spellEnd"/>
            <w:r w:rsidRPr="007C103D">
              <w:rPr>
                <w:rFonts w:ascii="Times New Roman" w:hAnsi="Times New Roman" w:cs="Times New Roman"/>
                <w:b/>
                <w:color w:val="000000" w:themeColor="text1"/>
                <w:spacing w:val="18"/>
                <w:sz w:val="24"/>
                <w:szCs w:val="24"/>
              </w:rPr>
              <w:t xml:space="preserve">. </w:t>
            </w:r>
            <w:proofErr w:type="spellStart"/>
            <w:r w:rsidRPr="007C103D">
              <w:rPr>
                <w:rFonts w:ascii="Times New Roman" w:hAnsi="Times New Roman" w:cs="Times New Roman"/>
                <w:color w:val="000000" w:themeColor="text1"/>
                <w:spacing w:val="18"/>
                <w:sz w:val="24"/>
                <w:szCs w:val="24"/>
              </w:rPr>
              <w:t>Жаңа</w:t>
            </w:r>
            <w:proofErr w:type="spellEnd"/>
            <w:r w:rsidRPr="007C103D">
              <w:rPr>
                <w:rFonts w:ascii="Times New Roman" w:hAnsi="Times New Roman" w:cs="Times New Roman"/>
                <w:color w:val="000000" w:themeColor="text1"/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7C103D">
              <w:rPr>
                <w:rFonts w:ascii="Times New Roman" w:hAnsi="Times New Roman" w:cs="Times New Roman"/>
                <w:color w:val="000000" w:themeColor="text1"/>
                <w:spacing w:val="18"/>
                <w:sz w:val="24"/>
                <w:szCs w:val="24"/>
              </w:rPr>
              <w:t>тақырып</w:t>
            </w:r>
            <w:proofErr w:type="spellEnd"/>
            <w:r w:rsidRPr="007C103D">
              <w:rPr>
                <w:rFonts w:ascii="Times New Roman" w:hAnsi="Times New Roman" w:cs="Times New Roman"/>
                <w:color w:val="000000" w:themeColor="text1"/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7C103D">
              <w:rPr>
                <w:rFonts w:ascii="Times New Roman" w:hAnsi="Times New Roman" w:cs="Times New Roman"/>
                <w:color w:val="000000" w:themeColor="text1"/>
                <w:spacing w:val="18"/>
                <w:sz w:val="24"/>
                <w:szCs w:val="24"/>
              </w:rPr>
              <w:t>бойынша</w:t>
            </w:r>
            <w:proofErr w:type="spellEnd"/>
            <w:r w:rsidRPr="007C103D">
              <w:rPr>
                <w:rFonts w:ascii="Times New Roman" w:hAnsi="Times New Roman" w:cs="Times New Roman"/>
                <w:color w:val="000000" w:themeColor="text1"/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7C103D">
              <w:rPr>
                <w:rFonts w:ascii="Times New Roman" w:hAnsi="Times New Roman" w:cs="Times New Roman"/>
                <w:color w:val="000000" w:themeColor="text1"/>
                <w:spacing w:val="18"/>
                <w:sz w:val="24"/>
                <w:szCs w:val="24"/>
              </w:rPr>
              <w:t>мұғалім</w:t>
            </w:r>
            <w:proofErr w:type="spellEnd"/>
            <w:r w:rsidRPr="007C103D">
              <w:rPr>
                <w:rFonts w:ascii="Times New Roman" w:hAnsi="Times New Roman" w:cs="Times New Roman"/>
                <w:color w:val="000000" w:themeColor="text1"/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7C103D">
              <w:rPr>
                <w:rFonts w:ascii="Times New Roman" w:hAnsi="Times New Roman" w:cs="Times New Roman"/>
                <w:color w:val="000000" w:themeColor="text1"/>
                <w:spacing w:val="18"/>
                <w:sz w:val="24"/>
                <w:szCs w:val="24"/>
              </w:rPr>
              <w:t>қысқаша</w:t>
            </w:r>
            <w:proofErr w:type="spellEnd"/>
            <w:r w:rsidR="008100ED" w:rsidRPr="007C103D">
              <w:rPr>
                <w:rFonts w:ascii="Times New Roman" w:hAnsi="Times New Roman" w:cs="Times New Roman"/>
                <w:color w:val="000000" w:themeColor="text1"/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7C103D">
              <w:rPr>
                <w:rFonts w:ascii="Times New Roman" w:hAnsi="Times New Roman" w:cs="Times New Roman"/>
                <w:color w:val="000000" w:themeColor="text1"/>
                <w:spacing w:val="18"/>
                <w:sz w:val="24"/>
                <w:szCs w:val="24"/>
              </w:rPr>
              <w:t>кіріспе</w:t>
            </w:r>
            <w:proofErr w:type="spellEnd"/>
            <w:r w:rsidRPr="007C103D">
              <w:rPr>
                <w:rFonts w:ascii="Times New Roman" w:hAnsi="Times New Roman" w:cs="Times New Roman"/>
                <w:color w:val="000000" w:themeColor="text1"/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7C103D">
              <w:rPr>
                <w:rFonts w:ascii="Times New Roman" w:hAnsi="Times New Roman" w:cs="Times New Roman"/>
                <w:color w:val="000000" w:themeColor="text1"/>
                <w:spacing w:val="18"/>
                <w:sz w:val="24"/>
                <w:szCs w:val="24"/>
              </w:rPr>
              <w:t>жасайды</w:t>
            </w:r>
            <w:proofErr w:type="spellEnd"/>
            <w:r w:rsidRPr="007C103D">
              <w:rPr>
                <w:rFonts w:ascii="Times New Roman" w:hAnsi="Times New Roman" w:cs="Times New Roman"/>
                <w:color w:val="000000" w:themeColor="text1"/>
                <w:spacing w:val="18"/>
                <w:sz w:val="24"/>
                <w:szCs w:val="24"/>
              </w:rPr>
              <w:t xml:space="preserve">, </w:t>
            </w:r>
            <w:proofErr w:type="spellStart"/>
            <w:r w:rsidRPr="007C103D">
              <w:rPr>
                <w:rFonts w:ascii="Times New Roman" w:hAnsi="Times New Roman" w:cs="Times New Roman"/>
                <w:color w:val="000000" w:themeColor="text1"/>
                <w:spacing w:val="18"/>
                <w:sz w:val="24"/>
                <w:szCs w:val="24"/>
              </w:rPr>
              <w:t>оқушылардың</w:t>
            </w:r>
            <w:proofErr w:type="spellEnd"/>
            <w:r w:rsidRPr="007C103D">
              <w:rPr>
                <w:rFonts w:ascii="Times New Roman" w:hAnsi="Times New Roman" w:cs="Times New Roman"/>
                <w:color w:val="000000" w:themeColor="text1"/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7C103D">
              <w:rPr>
                <w:rFonts w:ascii="Times New Roman" w:hAnsi="Times New Roman" w:cs="Times New Roman"/>
                <w:color w:val="000000" w:themeColor="text1"/>
                <w:spacing w:val="18"/>
                <w:sz w:val="24"/>
                <w:szCs w:val="24"/>
              </w:rPr>
              <w:t>назарын</w:t>
            </w:r>
            <w:proofErr w:type="spellEnd"/>
            <w:r w:rsidRPr="007C103D">
              <w:rPr>
                <w:rFonts w:ascii="Times New Roman" w:hAnsi="Times New Roman" w:cs="Times New Roman"/>
                <w:color w:val="000000" w:themeColor="text1"/>
                <w:spacing w:val="18"/>
                <w:sz w:val="24"/>
                <w:szCs w:val="24"/>
              </w:rPr>
              <w:t xml:space="preserve"> осы </w:t>
            </w:r>
            <w:proofErr w:type="spellStart"/>
            <w:r w:rsidRPr="007C103D">
              <w:rPr>
                <w:rFonts w:ascii="Times New Roman" w:hAnsi="Times New Roman" w:cs="Times New Roman"/>
                <w:color w:val="000000" w:themeColor="text1"/>
                <w:spacing w:val="18"/>
                <w:sz w:val="24"/>
                <w:szCs w:val="24"/>
              </w:rPr>
              <w:t>тақырыпта</w:t>
            </w:r>
            <w:proofErr w:type="spellEnd"/>
            <w:r w:rsidRPr="007C103D">
              <w:rPr>
                <w:rFonts w:ascii="Times New Roman" w:hAnsi="Times New Roman" w:cs="Times New Roman"/>
                <w:color w:val="000000" w:themeColor="text1"/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7C103D">
              <w:rPr>
                <w:rFonts w:ascii="Times New Roman" w:hAnsi="Times New Roman" w:cs="Times New Roman"/>
                <w:color w:val="000000" w:themeColor="text1"/>
                <w:spacing w:val="18"/>
                <w:sz w:val="24"/>
                <w:szCs w:val="24"/>
              </w:rPr>
              <w:t>өтілетін</w:t>
            </w:r>
            <w:proofErr w:type="spellEnd"/>
            <w:r w:rsidR="004653E0" w:rsidRPr="007C103D">
              <w:rPr>
                <w:rFonts w:ascii="Times New Roman" w:hAnsi="Times New Roman" w:cs="Times New Roman"/>
                <w:color w:val="000000" w:themeColor="text1"/>
                <w:spacing w:val="18"/>
                <w:sz w:val="24"/>
                <w:szCs w:val="24"/>
              </w:rPr>
              <w:t xml:space="preserve"> </w:t>
            </w:r>
            <w:proofErr w:type="spellStart"/>
            <w:r w:rsidR="004653E0" w:rsidRPr="007C103D">
              <w:rPr>
                <w:rFonts w:ascii="Times New Roman" w:hAnsi="Times New Roman" w:cs="Times New Roman"/>
                <w:color w:val="000000" w:themeColor="text1"/>
                <w:spacing w:val="18"/>
                <w:sz w:val="24"/>
                <w:szCs w:val="24"/>
              </w:rPr>
              <w:t>білім</w:t>
            </w:r>
            <w:proofErr w:type="spellEnd"/>
            <w:r w:rsidR="004653E0" w:rsidRPr="007C103D">
              <w:rPr>
                <w:rFonts w:ascii="Times New Roman" w:hAnsi="Times New Roman" w:cs="Times New Roman"/>
                <w:color w:val="000000" w:themeColor="text1"/>
                <w:spacing w:val="18"/>
                <w:sz w:val="24"/>
                <w:szCs w:val="24"/>
              </w:rPr>
              <w:t xml:space="preserve"> </w:t>
            </w:r>
            <w:proofErr w:type="spellStart"/>
            <w:r w:rsidR="004653E0" w:rsidRPr="007C103D">
              <w:rPr>
                <w:rFonts w:ascii="Times New Roman" w:hAnsi="Times New Roman" w:cs="Times New Roman"/>
                <w:color w:val="000000" w:themeColor="text1"/>
                <w:spacing w:val="18"/>
                <w:sz w:val="24"/>
                <w:szCs w:val="24"/>
              </w:rPr>
              <w:t>көлеміне</w:t>
            </w:r>
            <w:proofErr w:type="spellEnd"/>
            <w:r w:rsidR="004653E0" w:rsidRPr="007C103D">
              <w:rPr>
                <w:rFonts w:ascii="Times New Roman" w:hAnsi="Times New Roman" w:cs="Times New Roman"/>
                <w:color w:val="000000" w:themeColor="text1"/>
                <w:spacing w:val="18"/>
                <w:sz w:val="24"/>
                <w:szCs w:val="24"/>
              </w:rPr>
              <w:t xml:space="preserve"> </w:t>
            </w:r>
            <w:proofErr w:type="spellStart"/>
            <w:r w:rsidR="004653E0" w:rsidRPr="007C103D">
              <w:rPr>
                <w:rFonts w:ascii="Times New Roman" w:hAnsi="Times New Roman" w:cs="Times New Roman"/>
                <w:color w:val="000000" w:themeColor="text1"/>
                <w:spacing w:val="18"/>
                <w:sz w:val="24"/>
                <w:szCs w:val="24"/>
              </w:rPr>
              <w:t>аудару</w:t>
            </w:r>
            <w:proofErr w:type="spellEnd"/>
            <w:r w:rsidR="004653E0" w:rsidRPr="007C103D">
              <w:rPr>
                <w:rFonts w:ascii="Times New Roman" w:hAnsi="Times New Roman" w:cs="Times New Roman"/>
                <w:color w:val="000000" w:themeColor="text1"/>
                <w:spacing w:val="18"/>
                <w:sz w:val="24"/>
                <w:szCs w:val="24"/>
              </w:rPr>
              <w:t xml:space="preserve">. </w:t>
            </w:r>
            <w:proofErr w:type="spellStart"/>
            <w:r w:rsidR="004653E0" w:rsidRPr="007C103D">
              <w:rPr>
                <w:rFonts w:ascii="Times New Roman" w:hAnsi="Times New Roman" w:cs="Times New Roman"/>
                <w:color w:val="000000" w:themeColor="text1"/>
                <w:spacing w:val="18"/>
                <w:sz w:val="24"/>
                <w:szCs w:val="24"/>
              </w:rPr>
              <w:t>Бұл</w:t>
            </w:r>
            <w:proofErr w:type="spellEnd"/>
            <w:r w:rsidR="004653E0" w:rsidRPr="007C103D">
              <w:rPr>
                <w:rFonts w:ascii="Times New Roman" w:hAnsi="Times New Roman" w:cs="Times New Roman"/>
                <w:color w:val="000000" w:themeColor="text1"/>
                <w:spacing w:val="18"/>
                <w:sz w:val="24"/>
                <w:szCs w:val="24"/>
              </w:rPr>
              <w:t xml:space="preserve"> </w:t>
            </w:r>
            <w:proofErr w:type="spellStart"/>
            <w:r w:rsidR="004653E0" w:rsidRPr="007C103D">
              <w:rPr>
                <w:rFonts w:ascii="Times New Roman" w:hAnsi="Times New Roman" w:cs="Times New Roman"/>
                <w:color w:val="000000" w:themeColor="text1"/>
                <w:spacing w:val="18"/>
                <w:sz w:val="24"/>
                <w:szCs w:val="24"/>
              </w:rPr>
              <w:t>мұғалім</w:t>
            </w:r>
            <w:proofErr w:type="spellEnd"/>
            <w:r w:rsidR="004653E0" w:rsidRPr="007C103D">
              <w:rPr>
                <w:rFonts w:ascii="Times New Roman" w:hAnsi="Times New Roman" w:cs="Times New Roman"/>
                <w:color w:val="000000" w:themeColor="text1"/>
                <w:spacing w:val="18"/>
                <w:sz w:val="24"/>
                <w:szCs w:val="24"/>
              </w:rPr>
              <w:t xml:space="preserve"> </w:t>
            </w:r>
            <w:proofErr w:type="spellStart"/>
            <w:r w:rsidR="004653E0" w:rsidRPr="007C103D">
              <w:rPr>
                <w:rFonts w:ascii="Times New Roman" w:hAnsi="Times New Roman" w:cs="Times New Roman"/>
                <w:color w:val="000000" w:themeColor="text1"/>
                <w:spacing w:val="18"/>
                <w:sz w:val="24"/>
                <w:szCs w:val="24"/>
              </w:rPr>
              <w:t>біліктілігінің</w:t>
            </w:r>
            <w:proofErr w:type="spellEnd"/>
            <w:r w:rsidR="004653E0" w:rsidRPr="007C103D">
              <w:rPr>
                <w:rFonts w:ascii="Times New Roman" w:hAnsi="Times New Roman" w:cs="Times New Roman"/>
                <w:color w:val="000000" w:themeColor="text1"/>
                <w:spacing w:val="18"/>
                <w:sz w:val="24"/>
                <w:szCs w:val="24"/>
              </w:rPr>
              <w:t xml:space="preserve"> </w:t>
            </w:r>
            <w:proofErr w:type="spellStart"/>
            <w:r w:rsidR="004653E0" w:rsidRPr="007C103D">
              <w:rPr>
                <w:rFonts w:ascii="Times New Roman" w:hAnsi="Times New Roman" w:cs="Times New Roman"/>
                <w:color w:val="000000" w:themeColor="text1"/>
                <w:spacing w:val="18"/>
                <w:sz w:val="24"/>
                <w:szCs w:val="24"/>
              </w:rPr>
              <w:t>әдістемелік</w:t>
            </w:r>
            <w:proofErr w:type="spellEnd"/>
            <w:r w:rsidR="004653E0" w:rsidRPr="007C103D">
              <w:rPr>
                <w:rFonts w:ascii="Times New Roman" w:hAnsi="Times New Roman" w:cs="Times New Roman"/>
                <w:color w:val="000000" w:themeColor="text1"/>
                <w:spacing w:val="18"/>
                <w:sz w:val="24"/>
                <w:szCs w:val="24"/>
              </w:rPr>
              <w:t xml:space="preserve"> критерии.</w:t>
            </w:r>
            <w:r w:rsidR="004653E0" w:rsidRPr="007C10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4653E0" w:rsidRPr="007C10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Жұмыс</w:t>
            </w:r>
            <w:proofErr w:type="spellEnd"/>
            <w:r w:rsidR="004653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4653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уақыты</w:t>
            </w:r>
            <w:proofErr w:type="spellEnd"/>
            <w:r w:rsidR="004653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4653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аяқталғаннан</w:t>
            </w:r>
            <w:proofErr w:type="spellEnd"/>
            <w:r w:rsidR="004653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4653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кейін</w:t>
            </w:r>
            <w:proofErr w:type="spellEnd"/>
            <w:r w:rsidR="004653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4653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әр</w:t>
            </w:r>
            <w:proofErr w:type="spellEnd"/>
            <w:r w:rsidR="004653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4653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оқушыға</w:t>
            </w:r>
            <w:proofErr w:type="spellEnd"/>
            <w:r w:rsidR="004653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плюс </w:t>
            </w:r>
            <w:proofErr w:type="spellStart"/>
            <w:r w:rsidR="004653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немесе</w:t>
            </w:r>
            <w:proofErr w:type="spellEnd"/>
            <w:r w:rsidR="004653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минус </w:t>
            </w:r>
            <w:proofErr w:type="spellStart"/>
            <w:r w:rsidR="004653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қойылады</w:t>
            </w:r>
            <w:proofErr w:type="spellEnd"/>
            <w:r w:rsidR="004653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="004653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Мұғалім</w:t>
            </w:r>
            <w:proofErr w:type="spellEnd"/>
            <w:r w:rsidR="004653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4653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тірек</w:t>
            </w:r>
            <w:proofErr w:type="spellEnd"/>
            <w:r w:rsidR="004653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4653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сөздерді</w:t>
            </w:r>
            <w:proofErr w:type="spellEnd"/>
            <w:r w:rsidR="004653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4653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табуға</w:t>
            </w:r>
            <w:proofErr w:type="spellEnd"/>
            <w:r w:rsidR="004653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5215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оқушыларды</w:t>
            </w:r>
            <w:proofErr w:type="spellEnd"/>
            <w:r w:rsidR="005215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500F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ынталандырады</w:t>
            </w:r>
            <w:proofErr w:type="spellEnd"/>
            <w:r w:rsidR="00500F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4653E0" w:rsidRPr="005357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="00500F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тірек </w:t>
            </w:r>
            <w:proofErr w:type="spellStart"/>
            <w:r w:rsidR="00500F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сөздер</w:t>
            </w:r>
            <w:proofErr w:type="spellEnd"/>
            <w:r w:rsidR="00500F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653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4653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эталон</w:t>
            </w:r>
            <w:r w:rsidR="00500F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ын</w:t>
            </w:r>
            <w:proofErr w:type="spellEnd"/>
            <w:r w:rsidR="00500F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500F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мұғалім</w:t>
            </w:r>
            <w:proofErr w:type="spellEnd"/>
            <w:r w:rsidR="00500F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500F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сабаққа</w:t>
            </w:r>
            <w:proofErr w:type="spellEnd"/>
            <w:r w:rsidR="00500F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500F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дейін</w:t>
            </w:r>
            <w:proofErr w:type="spellEnd"/>
            <w:r w:rsidR="00500F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 w:rsidR="004653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дайындайды</w:t>
            </w:r>
            <w:proofErr w:type="spellEnd"/>
            <w:r w:rsidR="004653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4653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немесе</w:t>
            </w:r>
            <w:proofErr w:type="spellEnd"/>
            <w:r w:rsidR="004653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810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БжС</w:t>
            </w:r>
            <w:proofErr w:type="spellEnd"/>
            <w:r w:rsidR="00810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810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технологиясының</w:t>
            </w:r>
            <w:proofErr w:type="spellEnd"/>
            <w:r w:rsidR="00810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500F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дайын</w:t>
            </w:r>
            <w:proofErr w:type="spellEnd"/>
            <w:r w:rsidR="00500F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810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стандарт</w:t>
            </w:r>
            <w:r w:rsidR="00500F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тын</w:t>
            </w:r>
            <w:r w:rsidR="00810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</w:t>
            </w:r>
            <w:proofErr w:type="spellEnd"/>
            <w:r w:rsidR="00810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810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алады</w:t>
            </w:r>
            <w:proofErr w:type="spellEnd"/>
          </w:p>
        </w:tc>
        <w:tc>
          <w:tcPr>
            <w:tcW w:w="99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67A84" w14:textId="77777777" w:rsidR="00600E07" w:rsidRPr="005357D8" w:rsidRDefault="008100ED" w:rsidP="00600E07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 w:themeColor="text1"/>
                <w:spacing w:val="18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Оқушылар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оқулықтан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мәтінді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оқып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тақырып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бойынша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көрсетілген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нормаға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сай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тірек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сөздерді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табады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Алдымен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оқушыларға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мәтінді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оқуға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мүмкіндік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беріледі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одан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кейін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олар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қолды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көтеріп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сөздерді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атай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бастайды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="005215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Егер</w:t>
            </w:r>
            <w:proofErr w:type="spellEnd"/>
            <w:r w:rsidR="005215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5215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оның</w:t>
            </w:r>
            <w:proofErr w:type="spellEnd"/>
            <w:r w:rsidR="005215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5215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сөздері</w:t>
            </w:r>
            <w:proofErr w:type="spellEnd"/>
            <w:r w:rsidR="005215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5215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мұғалімнің</w:t>
            </w:r>
            <w:proofErr w:type="spellEnd"/>
            <w:r w:rsidR="005215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5215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тірек</w:t>
            </w:r>
            <w:proofErr w:type="spellEnd"/>
            <w:r w:rsidR="005215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5215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сөздерімен</w:t>
            </w:r>
            <w:proofErr w:type="spellEnd"/>
            <w:r w:rsidR="005215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сай </w:t>
            </w:r>
            <w:proofErr w:type="spellStart"/>
            <w:r w:rsidR="005215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келсе</w:t>
            </w:r>
            <w:proofErr w:type="spellEnd"/>
            <w:r w:rsidR="005215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ООМ </w:t>
            </w:r>
            <w:proofErr w:type="spellStart"/>
            <w:r w:rsidR="005215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ұйяшығына</w:t>
            </w:r>
            <w:proofErr w:type="spellEnd"/>
            <w:r w:rsidR="005215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5215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оқушы</w:t>
            </w:r>
            <w:proofErr w:type="spellEnd"/>
            <w:r w:rsidR="005215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плюс </w:t>
            </w:r>
            <w:proofErr w:type="spellStart"/>
            <w:r w:rsidR="005215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алады</w:t>
            </w:r>
            <w:proofErr w:type="spellEnd"/>
            <w:r w:rsidR="005215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5215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уақыт</w:t>
            </w:r>
            <w:proofErr w:type="spellEnd"/>
            <w:r w:rsidR="005215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5215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аяқталғанша</w:t>
            </w:r>
            <w:proofErr w:type="spellEnd"/>
            <w:r w:rsidR="005215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5215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оқуды</w:t>
            </w:r>
            <w:proofErr w:type="spellEnd"/>
            <w:r w:rsidR="005215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5215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жалғастырады</w:t>
            </w:r>
            <w:proofErr w:type="spellEnd"/>
            <w:r w:rsidR="005215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="005215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Егер</w:t>
            </w:r>
            <w:proofErr w:type="spellEnd"/>
            <w:r w:rsidR="005215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5215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сәйкес</w:t>
            </w:r>
            <w:proofErr w:type="spellEnd"/>
            <w:r w:rsidR="005215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5215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келмесе</w:t>
            </w:r>
            <w:proofErr w:type="spellEnd"/>
            <w:r w:rsidR="005215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5215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оқушы</w:t>
            </w:r>
            <w:proofErr w:type="spellEnd"/>
            <w:r w:rsidR="005215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5215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сөздер</w:t>
            </w:r>
            <w:proofErr w:type="spellEnd"/>
            <w:r w:rsidR="005215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5215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сәйкес</w:t>
            </w:r>
            <w:proofErr w:type="spellEnd"/>
            <w:r w:rsidR="005215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5215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келгенше</w:t>
            </w:r>
            <w:proofErr w:type="spellEnd"/>
            <w:r w:rsidR="005215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5215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немесе</w:t>
            </w:r>
            <w:proofErr w:type="spellEnd"/>
            <w:r w:rsidR="005215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5215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уақыт</w:t>
            </w:r>
            <w:proofErr w:type="spellEnd"/>
            <w:r w:rsidR="005215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5215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біткенше</w:t>
            </w:r>
            <w:proofErr w:type="spellEnd"/>
            <w:r w:rsidR="005215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500F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оқуды</w:t>
            </w:r>
            <w:proofErr w:type="spellEnd"/>
            <w:r w:rsidR="00500F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500F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жалғатырады</w:t>
            </w:r>
            <w:proofErr w:type="spellEnd"/>
            <w:r w:rsidR="00500F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6F0A4" w14:textId="77777777" w:rsidR="00600E07" w:rsidRPr="005357D8" w:rsidRDefault="00500FB2" w:rsidP="00600E07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Екінші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белгі</w:t>
            </w:r>
            <w:proofErr w:type="spellEnd"/>
          </w:p>
          <w:p w14:paraId="56FAC9D9" w14:textId="77777777" w:rsidR="00500FB2" w:rsidRDefault="00EF6288" w:rsidP="00600E07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Оқуға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006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берілген</w:t>
            </w:r>
            <w:proofErr w:type="spellEnd"/>
            <w:r w:rsidR="006006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006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уақыт</w:t>
            </w:r>
            <w:proofErr w:type="spellEnd"/>
            <w:r w:rsidR="006006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006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нормативі</w:t>
            </w:r>
            <w:proofErr w:type="spellEnd"/>
            <w:r w:rsidR="00500FB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</w:p>
          <w:p w14:paraId="6E1E76DA" w14:textId="77777777" w:rsidR="00500FB2" w:rsidRDefault="00500FB2" w:rsidP="00600E07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Технология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картасы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600E07" w:rsidRPr="005357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49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бетте</w:t>
            </w:r>
            <w:proofErr w:type="spellEnd"/>
            <w:r w:rsidR="00600E07" w:rsidRPr="005357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21C26E0D" w14:textId="77777777" w:rsidR="00600E07" w:rsidRPr="00500FB2" w:rsidRDefault="00500FB2" w:rsidP="00600E07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тақтаға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нәтижені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жазу</w:t>
            </w:r>
            <w:proofErr w:type="spellEnd"/>
            <w:r w:rsidR="00600E07" w:rsidRPr="005357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14:paraId="3B04AF15" w14:textId="77777777" w:rsidR="00600E07" w:rsidRPr="005357D8" w:rsidRDefault="00500FB2" w:rsidP="00600E07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кезең</w:t>
            </w:r>
            <w:proofErr w:type="spellEnd"/>
            <w:r w:rsidR="007C103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≤ </w:t>
            </w:r>
            <w:proofErr w:type="spellStart"/>
            <w:r w:rsidR="007C103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несесе</w:t>
            </w:r>
            <w:proofErr w:type="spellEnd"/>
            <w:r w:rsidR="007C103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≥ </w:t>
            </w:r>
            <w:proofErr w:type="spellStart"/>
            <w:r w:rsidR="007C103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нормала</w:t>
            </w:r>
            <w:r w:rsidR="00EF628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</w:t>
            </w:r>
            <w:proofErr w:type="spellEnd"/>
            <w:r w:rsidR="00600E07" w:rsidRPr="005357D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D819C" w14:textId="77777777" w:rsidR="00600E07" w:rsidRPr="005357D8" w:rsidRDefault="00EF6288" w:rsidP="00600E07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Тірек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сөздер</w:t>
            </w:r>
            <w:proofErr w:type="spellEnd"/>
          </w:p>
        </w:tc>
      </w:tr>
      <w:tr w:rsidR="00600E07" w:rsidRPr="006A52ED" w14:paraId="03A072BB" w14:textId="77777777" w:rsidTr="006E5AB6">
        <w:trPr>
          <w:trHeight w:val="850"/>
        </w:trPr>
        <w:tc>
          <w:tcPr>
            <w:tcW w:w="7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413B1" w14:textId="77777777" w:rsidR="0060068A" w:rsidRDefault="00600E07" w:rsidP="00600E07">
            <w:p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57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 </w:t>
            </w:r>
            <w:proofErr w:type="spellStart"/>
            <w:r w:rsidR="006006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Түсінуді</w:t>
            </w:r>
            <w:proofErr w:type="spellEnd"/>
            <w:r w:rsidR="006006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006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ұйымдастыру</w:t>
            </w:r>
            <w:proofErr w:type="spellEnd"/>
          </w:p>
          <w:p w14:paraId="18245A53" w14:textId="77777777" w:rsidR="00600E07" w:rsidRPr="005357D8" w:rsidRDefault="00600E07" w:rsidP="00600E0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9E0B8" w14:textId="77777777" w:rsidR="00600E07" w:rsidRDefault="00600E07" w:rsidP="00600E07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57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006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Тірек</w:t>
            </w:r>
            <w:proofErr w:type="spellEnd"/>
            <w:r w:rsidR="006006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006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сөздер</w:t>
            </w:r>
            <w:proofErr w:type="spellEnd"/>
            <w:r w:rsidR="006006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006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ауызша</w:t>
            </w:r>
            <w:proofErr w:type="spellEnd"/>
            <w:r w:rsidR="006006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006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сабақ</w:t>
            </w:r>
            <w:proofErr w:type="spellEnd"/>
            <w:r w:rsidR="006006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карта № </w:t>
            </w:r>
            <w:r w:rsidR="0060068A" w:rsidRPr="008011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  <w:proofErr w:type="spellStart"/>
            <w:r w:rsidR="006006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бойынша</w:t>
            </w:r>
            <w:proofErr w:type="spellEnd"/>
            <w:r w:rsidR="006006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006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сыныптың</w:t>
            </w:r>
            <w:proofErr w:type="spellEnd"/>
            <w:r w:rsidR="006006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6006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деңгейіне</w:t>
            </w:r>
            <w:proofErr w:type="spellEnd"/>
            <w:r w:rsidR="006006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 w:rsidR="006006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қарай</w:t>
            </w:r>
            <w:proofErr w:type="spellEnd"/>
            <w:proofErr w:type="gramEnd"/>
            <w:r w:rsidR="006006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6006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тірек</w:t>
            </w:r>
            <w:proofErr w:type="spellEnd"/>
            <w:r w:rsidR="006006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006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сөздер</w:t>
            </w:r>
            <w:proofErr w:type="spellEnd"/>
            <w:r w:rsidR="006006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357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0068A" w:rsidRPr="008011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 </w:t>
            </w:r>
            <w:proofErr w:type="spellStart"/>
            <w:r w:rsidR="006006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ден</w:t>
            </w:r>
            <w:proofErr w:type="spellEnd"/>
            <w:r w:rsidR="006006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r w:rsidR="0060068A" w:rsidRPr="008011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21 </w:t>
            </w:r>
            <w:proofErr w:type="spellStart"/>
            <w:r w:rsidR="006006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сөзге</w:t>
            </w:r>
            <w:proofErr w:type="spellEnd"/>
            <w:r w:rsidR="006006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6006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дейін</w:t>
            </w:r>
            <w:proofErr w:type="spellEnd"/>
            <w:r w:rsidR="006006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6006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тақтаға</w:t>
            </w:r>
            <w:proofErr w:type="spellEnd"/>
            <w:r w:rsidR="006006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6006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шығарылады</w:t>
            </w:r>
            <w:proofErr w:type="spellEnd"/>
            <w:r w:rsidR="006006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. </w:t>
            </w:r>
          </w:p>
          <w:p w14:paraId="211EC006" w14:textId="77777777" w:rsidR="0060068A" w:rsidRPr="005357D8" w:rsidRDefault="0060068A" w:rsidP="00600E07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Одан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кейін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мұғалім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плюс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алған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оқушыларды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іріктеп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бақылайды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егер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мәлімет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дұрыс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берілмей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EF62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нәтиже</w:t>
            </w:r>
            <w:proofErr w:type="spellEnd"/>
            <w:r w:rsidR="00EF62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EF62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сәйкес</w:t>
            </w:r>
            <w:proofErr w:type="spellEnd"/>
            <w:r w:rsidR="00EF62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EF62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болмаса</w:t>
            </w:r>
            <w:proofErr w:type="spellEnd"/>
            <w:r w:rsidR="00EF62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EF62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екі</w:t>
            </w:r>
            <w:proofErr w:type="spellEnd"/>
            <w:r w:rsidR="00EF62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EF62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оқушы</w:t>
            </w:r>
            <w:proofErr w:type="spellEnd"/>
            <w:r w:rsidR="00EF62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да минус </w:t>
            </w:r>
            <w:proofErr w:type="spellStart"/>
            <w:r w:rsidR="00EF62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алады</w:t>
            </w:r>
            <w:proofErr w:type="spellEnd"/>
            <w:r w:rsidR="00EF62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EF62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нәтиже</w:t>
            </w:r>
            <w:proofErr w:type="spellEnd"/>
            <w:r w:rsidR="00EF62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EF62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дұрыс</w:t>
            </w:r>
            <w:proofErr w:type="spellEnd"/>
            <w:r w:rsidR="00EF62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EF62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берілмеген</w:t>
            </w:r>
            <w:proofErr w:type="spellEnd"/>
            <w:r w:rsidR="00EF62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EF62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үшін</w:t>
            </w:r>
            <w:proofErr w:type="spellEnd"/>
            <w:r w:rsidR="00EF62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14:paraId="33B95D1A" w14:textId="77777777" w:rsidR="00600E07" w:rsidRPr="005357D8" w:rsidRDefault="00600E07" w:rsidP="00EF628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58DC0" w14:textId="77777777" w:rsidR="00600E07" w:rsidRPr="00EF6288" w:rsidRDefault="00EF6288" w:rsidP="00600E07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Оқушылар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барлық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сөздерді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жаттау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керек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Жаттауға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берілген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уақыт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аяқталғаннан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кейін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тірек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сөздер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жабылады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оқушылар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жаттауңа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берілген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уақытта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сөздерді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жатқа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жазады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Жазып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болғаннан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кейін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тірек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сөздер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ашылады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оқушылар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дәптерлерімен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алмасады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бір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бірінің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жазылған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сөздерінің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санын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санайды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мұғалімге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хабарлайды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нәтиже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ООМ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белгілейді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6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C00C0" w14:textId="77777777" w:rsidR="00600E07" w:rsidRPr="005357D8" w:rsidRDefault="00EF6288" w:rsidP="00600E07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Үшінші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белгі</w:t>
            </w:r>
            <w:proofErr w:type="spellEnd"/>
          </w:p>
          <w:p w14:paraId="0405A536" w14:textId="77777777" w:rsidR="00600E07" w:rsidRPr="005357D8" w:rsidRDefault="00EF6288" w:rsidP="00600E07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Жаттауға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берілген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уақыт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нормативі</w:t>
            </w:r>
            <w:proofErr w:type="spellEnd"/>
            <w:r w:rsidR="00600E07" w:rsidRPr="005357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: </w:t>
            </w:r>
            <w:r w:rsidR="00600E07" w:rsidRPr="005357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br/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Технологиялық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картасы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="00600E07" w:rsidRPr="005357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бетте</w:t>
            </w:r>
            <w:r w:rsidR="00600E07" w:rsidRPr="005357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679FCBD3" w14:textId="77777777" w:rsidR="00600E07" w:rsidRPr="005357D8" w:rsidRDefault="00EF6288" w:rsidP="00600E07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Тақтаға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нәтиже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жазу</w:t>
            </w:r>
            <w:proofErr w:type="spellEnd"/>
            <w:r w:rsidR="00600E07" w:rsidRPr="005357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14:paraId="785B5B3B" w14:textId="77777777" w:rsidR="00600E07" w:rsidRPr="005357D8" w:rsidRDefault="00EF6288" w:rsidP="00600E07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кезең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≤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немесе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≥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нормалар</w:t>
            </w:r>
            <w:proofErr w:type="spellEnd"/>
            <w:r w:rsidR="00600E07" w:rsidRPr="005357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7D0C1" w14:textId="77777777" w:rsidR="00600E07" w:rsidRPr="005357D8" w:rsidRDefault="00EF6288" w:rsidP="00600E07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Тірек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сөздер</w:t>
            </w:r>
            <w:proofErr w:type="spellEnd"/>
          </w:p>
        </w:tc>
      </w:tr>
      <w:tr w:rsidR="00600E07" w:rsidRPr="006A52ED" w14:paraId="5AE66444" w14:textId="77777777" w:rsidTr="006E5AB6">
        <w:trPr>
          <w:trHeight w:val="850"/>
        </w:trPr>
        <w:tc>
          <w:tcPr>
            <w:tcW w:w="7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E11A7" w14:textId="77777777" w:rsidR="00600E07" w:rsidRPr="005357D8" w:rsidRDefault="00600E07" w:rsidP="00600E0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57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5. </w:t>
            </w:r>
            <w:proofErr w:type="spellStart"/>
            <w:r w:rsidR="005327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Түсінудің</w:t>
            </w:r>
            <w:proofErr w:type="spellEnd"/>
            <w:r w:rsidR="005327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5327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бірінші</w:t>
            </w:r>
            <w:proofErr w:type="spellEnd"/>
            <w:r w:rsidR="005327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5327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тексерілуі</w:t>
            </w:r>
            <w:proofErr w:type="spellEnd"/>
            <w:r w:rsidR="005327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2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80377" w14:textId="77777777" w:rsidR="00600E07" w:rsidRPr="005357D8" w:rsidRDefault="00532713" w:rsidP="00532713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Қарама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қарсы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сұрау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Мұғалім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ООМ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бойынша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тақырыпқа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байланысты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сұрайды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ретімен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емес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Оқушылар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түсінбеген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тақырыптарды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ашады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түсіндіреді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Кезең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аяталғаннан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соң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екі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минусы бар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оқушыларға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Құтқару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шеңбері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тасталады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Сол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оқушыларға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011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сұрақ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қойылады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олардың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әр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қайсысы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қолын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көтеріп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минусын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жоя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алады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.</w:t>
            </w:r>
            <w:r w:rsidRPr="005357D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>Екінші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>сыни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>нүкте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 xml:space="preserve">. </w:t>
            </w:r>
            <w:proofErr w:type="spellStart"/>
            <w:r w:rsidRPr="001B590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>Сұрау</w:t>
            </w:r>
            <w:proofErr w:type="spellEnd"/>
            <w:r w:rsidRPr="001B590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1B590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>нәтижесінде</w:t>
            </w:r>
            <w:proofErr w:type="spellEnd"/>
            <w:r w:rsidRPr="001B590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proofErr w:type="spellStart"/>
            <w:r w:rsidR="001B590B" w:rsidRPr="001B590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>мұғалім</w:t>
            </w:r>
            <w:proofErr w:type="spellEnd"/>
            <w:r w:rsidR="001B590B" w:rsidRPr="001B590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proofErr w:type="spellStart"/>
            <w:r w:rsidR="001B590B" w:rsidRPr="001B590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>оқушылар</w:t>
            </w:r>
            <w:proofErr w:type="spellEnd"/>
            <w:r w:rsidR="001B590B" w:rsidRPr="001B590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proofErr w:type="spellStart"/>
            <w:r w:rsidR="001B590B" w:rsidRPr="001B590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>түсінбеген</w:t>
            </w:r>
            <w:proofErr w:type="spellEnd"/>
            <w:r w:rsidR="001B590B" w:rsidRPr="001B590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proofErr w:type="spellStart"/>
            <w:r w:rsidR="001B590B" w:rsidRPr="001B590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>немесе</w:t>
            </w:r>
            <w:proofErr w:type="spellEnd"/>
            <w:r w:rsidR="001B590B" w:rsidRPr="001B590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proofErr w:type="spellStart"/>
            <w:r w:rsidR="001B590B" w:rsidRPr="001B590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lastRenderedPageBreak/>
              <w:t>толық</w:t>
            </w:r>
            <w:proofErr w:type="spellEnd"/>
            <w:r w:rsidR="001B590B" w:rsidRPr="001B590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proofErr w:type="spellStart"/>
            <w:r w:rsidR="001B590B" w:rsidRPr="001B590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>аша</w:t>
            </w:r>
            <w:proofErr w:type="spellEnd"/>
            <w:r w:rsidR="001B590B" w:rsidRPr="001B590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proofErr w:type="spellStart"/>
            <w:r w:rsidR="001B590B" w:rsidRPr="001B590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>алмаған</w:t>
            </w:r>
            <w:proofErr w:type="spellEnd"/>
            <w:r w:rsidR="001B590B" w:rsidRPr="001B590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proofErr w:type="spellStart"/>
            <w:r w:rsidR="001B590B" w:rsidRPr="001B590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>тақырыптарды</w:t>
            </w:r>
            <w:proofErr w:type="spellEnd"/>
            <w:r w:rsidR="001B590B" w:rsidRPr="001B590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proofErr w:type="spellStart"/>
            <w:r w:rsidR="001B590B" w:rsidRPr="001B590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>анықтайды</w:t>
            </w:r>
            <w:proofErr w:type="spellEnd"/>
            <w:r w:rsidR="001B590B" w:rsidRPr="001B590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>.</w:t>
            </w:r>
            <w:r w:rsidR="00600E07" w:rsidRPr="005357D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1B590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Одан</w:t>
            </w:r>
            <w:proofErr w:type="spellEnd"/>
            <w:r w:rsidR="001B590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1B590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кейін</w:t>
            </w:r>
            <w:proofErr w:type="spellEnd"/>
            <w:r w:rsidR="001B590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1-2 минут </w:t>
            </w:r>
            <w:proofErr w:type="spellStart"/>
            <w:r w:rsidR="001B590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ішінде</w:t>
            </w:r>
            <w:proofErr w:type="spellEnd"/>
            <w:r w:rsidR="001B590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1B590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мұғалім</w:t>
            </w:r>
            <w:proofErr w:type="spellEnd"/>
            <w:r w:rsidR="001B590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1B590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проблемалық</w:t>
            </w:r>
            <w:proofErr w:type="spellEnd"/>
            <w:r w:rsidR="001B590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1B590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аймақтарды</w:t>
            </w:r>
            <w:proofErr w:type="spellEnd"/>
            <w:r w:rsidR="001B590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1B590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анықтайды</w:t>
            </w:r>
            <w:proofErr w:type="spellEnd"/>
            <w:r w:rsidR="001B590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9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9D73A" w14:textId="77777777" w:rsidR="00600E07" w:rsidRPr="005357D8" w:rsidRDefault="00C30E17" w:rsidP="00600E07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Сұрау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кезеңде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егер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оқушылар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жауап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берсе,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бірінші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нұсқадағылар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құрады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екінші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нұсқадағылар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оқуды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жалғастырып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тестлеуге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дайындалады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2292B499" w14:textId="77777777" w:rsidR="00600E07" w:rsidRPr="005357D8" w:rsidRDefault="00600E07" w:rsidP="00600E07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2713F7" w14:textId="77777777" w:rsidR="00600E07" w:rsidRPr="005357D8" w:rsidRDefault="00C30E17" w:rsidP="00600E07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Төртінші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белгі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. </w:t>
            </w:r>
          </w:p>
          <w:p w14:paraId="0335E864" w14:textId="77777777" w:rsidR="00600E07" w:rsidRPr="005357D8" w:rsidRDefault="00C30E17" w:rsidP="00600E07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Тақтаға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нәтиже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жазу</w:t>
            </w:r>
            <w:proofErr w:type="spellEnd"/>
            <w:r w:rsidR="00600E07" w:rsidRPr="005357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14:paraId="4620E8F8" w14:textId="77777777" w:rsidR="00600E07" w:rsidRPr="005357D8" w:rsidRDefault="00C30E17" w:rsidP="00600E07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кезең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≤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немесе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≥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нормалар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6451D" w14:textId="77777777" w:rsidR="00600E07" w:rsidRPr="005357D8" w:rsidRDefault="00C30E17" w:rsidP="00600E07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Тақырып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бойынша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сұрақтар</w:t>
            </w:r>
            <w:proofErr w:type="spellEnd"/>
          </w:p>
        </w:tc>
      </w:tr>
      <w:tr w:rsidR="00600E07" w:rsidRPr="006A52ED" w14:paraId="211B464A" w14:textId="77777777" w:rsidTr="006E5AB6">
        <w:trPr>
          <w:trHeight w:val="850"/>
        </w:trPr>
        <w:tc>
          <w:tcPr>
            <w:tcW w:w="7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172EC" w14:textId="77777777" w:rsidR="00600E07" w:rsidRPr="005357D8" w:rsidRDefault="00600E07" w:rsidP="00600E07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57D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6.</w:t>
            </w:r>
            <w:r w:rsidRPr="005357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C30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Түсінудің</w:t>
            </w:r>
            <w:proofErr w:type="spellEnd"/>
            <w:r w:rsidR="00C30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C30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бірінші</w:t>
            </w:r>
            <w:proofErr w:type="spellEnd"/>
            <w:r w:rsidR="00C30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C30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тексерілуі</w:t>
            </w:r>
            <w:proofErr w:type="spellEnd"/>
            <w:r w:rsidR="00C30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73C2A8FD" w14:textId="77777777" w:rsidR="00600E07" w:rsidRPr="005357D8" w:rsidRDefault="00C30E17" w:rsidP="00600E07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Уақыт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00E07" w:rsidRPr="005357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минут.</w:t>
            </w:r>
          </w:p>
        </w:tc>
        <w:tc>
          <w:tcPr>
            <w:tcW w:w="192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9E946" w14:textId="77777777" w:rsidR="00600E07" w:rsidRPr="005357D8" w:rsidRDefault="00600E07" w:rsidP="00600E07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57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C30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Өз</w:t>
            </w:r>
            <w:proofErr w:type="spellEnd"/>
            <w:r w:rsidR="00C30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C30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аралық</w:t>
            </w:r>
            <w:proofErr w:type="spellEnd"/>
            <w:r w:rsidR="00C30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C30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тестлеу</w:t>
            </w:r>
            <w:proofErr w:type="spellEnd"/>
            <w:r w:rsidR="00C30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="00C30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Екі</w:t>
            </w:r>
            <w:proofErr w:type="spellEnd"/>
            <w:r w:rsidR="00C30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C30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нұсқа</w:t>
            </w:r>
            <w:proofErr w:type="spellEnd"/>
            <w:r w:rsidR="00C30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C30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беріледі</w:t>
            </w:r>
            <w:proofErr w:type="spellEnd"/>
            <w:r w:rsidR="00C30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="00752A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Мұғалім</w:t>
            </w:r>
            <w:proofErr w:type="spellEnd"/>
            <w:r w:rsidR="00752A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752A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дұрыс</w:t>
            </w:r>
            <w:proofErr w:type="spellEnd"/>
            <w:r w:rsidR="00752A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752A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құрылмаған</w:t>
            </w:r>
            <w:proofErr w:type="spellEnd"/>
            <w:r w:rsidR="00752A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752A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сұрақты</w:t>
            </w:r>
            <w:proofErr w:type="spellEnd"/>
            <w:r w:rsidR="00752A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752A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қабылдамауға</w:t>
            </w:r>
            <w:proofErr w:type="spellEnd"/>
            <w:r w:rsidR="00752A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752A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құқы</w:t>
            </w:r>
            <w:proofErr w:type="spellEnd"/>
            <w:r w:rsidR="00752A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бар. Тест </w:t>
            </w:r>
            <w:proofErr w:type="spellStart"/>
            <w:r w:rsidR="00752A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үш</w:t>
            </w:r>
            <w:proofErr w:type="spellEnd"/>
            <w:r w:rsidR="00752A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752A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жауа</w:t>
            </w:r>
            <w:r w:rsidR="001832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752A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тан</w:t>
            </w:r>
            <w:proofErr w:type="spellEnd"/>
            <w:r w:rsidR="00752A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752A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тұратын</w:t>
            </w:r>
            <w:proofErr w:type="spellEnd"/>
            <w:r w:rsidR="00752A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752A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сұрақ</w:t>
            </w:r>
            <w:proofErr w:type="spellEnd"/>
            <w:r w:rsidR="00752A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5357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752A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Жауап</w:t>
            </w:r>
            <w:proofErr w:type="spellEnd"/>
            <w:r w:rsidR="00752A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752A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толық</w:t>
            </w:r>
            <w:proofErr w:type="spellEnd"/>
            <w:r w:rsidR="00752A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752A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болуы</w:t>
            </w:r>
            <w:proofErr w:type="spellEnd"/>
            <w:r w:rsidR="00752A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752A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керек</w:t>
            </w:r>
            <w:proofErr w:type="spellEnd"/>
            <w:r w:rsidR="00752A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="00752A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Егер</w:t>
            </w:r>
            <w:proofErr w:type="spellEnd"/>
            <w:r w:rsidR="00752A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752A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барлық</w:t>
            </w:r>
            <w:proofErr w:type="spellEnd"/>
            <w:r w:rsidR="00752A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752A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оқушыларға</w:t>
            </w:r>
            <w:proofErr w:type="spellEnd"/>
            <w:r w:rsidR="00752A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752A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сұрақ</w:t>
            </w:r>
            <w:proofErr w:type="spellEnd"/>
            <w:r w:rsidR="00752A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752A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жетпесе</w:t>
            </w:r>
            <w:proofErr w:type="spellEnd"/>
            <w:r w:rsidR="00752A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752A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мұғалімнің</w:t>
            </w:r>
            <w:proofErr w:type="spellEnd"/>
            <w:r w:rsidR="00752A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752A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өзі</w:t>
            </w:r>
            <w:proofErr w:type="spellEnd"/>
            <w:r w:rsidR="00752A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752A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сұрақ</w:t>
            </w:r>
            <w:proofErr w:type="spellEnd"/>
            <w:r w:rsidR="00752A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752A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қоюына</w:t>
            </w:r>
            <w:proofErr w:type="spellEnd"/>
            <w:r w:rsidR="00752A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752A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құқы</w:t>
            </w:r>
            <w:proofErr w:type="spellEnd"/>
            <w:r w:rsidR="00752A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бар. </w:t>
            </w:r>
          </w:p>
          <w:p w14:paraId="7BD6E38A" w14:textId="77777777" w:rsidR="00752A7C" w:rsidRDefault="00752A7C" w:rsidP="00600E07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752A7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Үшінші</w:t>
            </w:r>
            <w:proofErr w:type="spellEnd"/>
            <w:r w:rsidRPr="00752A7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52A7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сыни</w:t>
            </w:r>
            <w:proofErr w:type="spellEnd"/>
            <w:r w:rsidRPr="00752A7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52A7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нүкте</w:t>
            </w:r>
            <w:proofErr w:type="spellEnd"/>
            <w:r w:rsidR="00600E07" w:rsidRPr="00752A7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</w:t>
            </w:r>
            <w:r w:rsidR="00600E07" w:rsidRPr="005357D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Сұрау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нәтижесінде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мұғалім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оқушылар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түсінбеген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немесе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толық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аша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алмаған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тақырыптарды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анықтайды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Одан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кейін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600E07" w:rsidRPr="005357D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1-2 минут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ішінде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мұғалім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проблемалық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аймақтарды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анықтайды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. </w:t>
            </w:r>
            <w:r w:rsidR="00600E07" w:rsidRPr="005357D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7DE41F6A" w14:textId="77777777" w:rsidR="00600E07" w:rsidRDefault="00752A7C" w:rsidP="00600E07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Кезең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аяқталғаннан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соң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екі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минус бар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оқушыларға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Құтқару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шеңбері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тасталады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. Сол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оқушыларға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9008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үш</w:t>
            </w:r>
            <w:proofErr w:type="spellEnd"/>
            <w:r w:rsidR="0069008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9008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сұрақ</w:t>
            </w:r>
            <w:proofErr w:type="spellEnd"/>
            <w:r w:rsidR="0069008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9008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қойылады</w:t>
            </w:r>
            <w:proofErr w:type="spellEnd"/>
            <w:r w:rsidR="0069008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69008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олардың</w:t>
            </w:r>
            <w:proofErr w:type="spellEnd"/>
            <w:r w:rsidR="0069008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9008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әр</w:t>
            </w:r>
            <w:proofErr w:type="spellEnd"/>
            <w:r w:rsidR="0069008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9008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қайсысы</w:t>
            </w:r>
            <w:proofErr w:type="spellEnd"/>
            <w:r w:rsidR="0069008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9008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қолын</w:t>
            </w:r>
            <w:proofErr w:type="spellEnd"/>
            <w:r w:rsidR="0069008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9008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көтеріп</w:t>
            </w:r>
            <w:proofErr w:type="spellEnd"/>
            <w:r w:rsidR="0069008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69008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минусын</w:t>
            </w:r>
            <w:proofErr w:type="spellEnd"/>
            <w:r w:rsidR="0069008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9008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жояды</w:t>
            </w:r>
            <w:proofErr w:type="spellEnd"/>
            <w:r w:rsidR="0069008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. </w:t>
            </w:r>
            <w:r w:rsidR="00600E0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</w:r>
          </w:p>
          <w:p w14:paraId="33961022" w14:textId="77777777" w:rsidR="00600E07" w:rsidRPr="005357D8" w:rsidRDefault="00600E07" w:rsidP="00600E07">
            <w:pPr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5AE1D" w14:textId="77777777" w:rsidR="00690080" w:rsidRPr="00690080" w:rsidRDefault="00690080" w:rsidP="00690080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Өз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аралық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тестлеу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Екі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нұсқа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беріледі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52254622" w14:textId="77777777" w:rsidR="00690080" w:rsidRDefault="00690080" w:rsidP="00600E07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88" w:lineRule="auto"/>
              <w:ind w:left="284" w:hanging="284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Егер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сабақтың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аяғына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дейін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уақыт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жеткілікті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болса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тестік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жекпе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ұсынылады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14:paraId="7B0057A5" w14:textId="77777777" w:rsidR="00600E07" w:rsidRPr="005357D8" w:rsidRDefault="00690080" w:rsidP="00600E07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88" w:lineRule="auto"/>
              <w:ind w:left="284" w:hanging="284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Бір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оқушы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екінші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оқушыны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шығарады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бір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бірімен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сұрақтармен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алмасады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</w:p>
          <w:p w14:paraId="572F5837" w14:textId="77777777" w:rsidR="00600E07" w:rsidRPr="005357D8" w:rsidRDefault="00690080" w:rsidP="00600E07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88" w:lineRule="auto"/>
              <w:ind w:left="284" w:hanging="284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Егер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уақыт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жетпесе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бір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жақты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сұрау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мүмкін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бірінші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нұсқа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екінші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нұсқаны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тестілейді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 </w:t>
            </w:r>
          </w:p>
          <w:p w14:paraId="4E5818CF" w14:textId="77777777" w:rsidR="00600E07" w:rsidRPr="005357D8" w:rsidRDefault="00690080" w:rsidP="00600E07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Оқушылар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өтілген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тақырып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бойынша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тест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құрады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және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орынға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отырғызу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матрицасы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бойынша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сұрайды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Басқа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оқушының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1832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сайтын</w:t>
            </w:r>
            <w:proofErr w:type="spellEnd"/>
            <w:r w:rsidR="001832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атай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отырып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CAD72" w14:textId="77777777" w:rsidR="00600E07" w:rsidRPr="005357D8" w:rsidRDefault="00690080" w:rsidP="00600E07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Бесінші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белгі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7556A5A2" w14:textId="77777777" w:rsidR="00600E07" w:rsidRPr="005357D8" w:rsidRDefault="00690080" w:rsidP="00600E07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Тестік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жекпе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жекте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жеңгендерге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плюс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жеңілгендерге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минус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қойылады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181D3309" w14:textId="77777777" w:rsidR="00600E07" w:rsidRPr="005357D8" w:rsidRDefault="00690080" w:rsidP="00600E07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Тақтаға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нәтиже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жазу</w:t>
            </w:r>
            <w:proofErr w:type="spellEnd"/>
            <w:r w:rsidR="00600E07" w:rsidRPr="005357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14:paraId="333BAB6C" w14:textId="77777777" w:rsidR="00600E07" w:rsidRPr="005357D8" w:rsidRDefault="00690080" w:rsidP="00600E07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кезең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≤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немесе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≥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нормалар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C2F32" w14:textId="77777777" w:rsidR="00600E07" w:rsidRPr="005357D8" w:rsidRDefault="00600E07" w:rsidP="00600E07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0E07" w:rsidRPr="006A52ED" w14:paraId="0B509806" w14:textId="77777777" w:rsidTr="006E5AB6">
        <w:trPr>
          <w:trHeight w:val="850"/>
        </w:trPr>
        <w:tc>
          <w:tcPr>
            <w:tcW w:w="7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645668" w14:textId="77777777" w:rsidR="00600E07" w:rsidRPr="005357D8" w:rsidRDefault="00600E07" w:rsidP="00600E0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57D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7.</w:t>
            </w:r>
            <w:r w:rsidR="00DF3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DF3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Талдау</w:t>
            </w:r>
            <w:proofErr w:type="spellEnd"/>
            <w:r w:rsidR="00DF3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2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39F3C" w14:textId="77777777" w:rsidR="00600E07" w:rsidRDefault="00DF3A87" w:rsidP="00600E07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Мұғалім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нормативтік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уақыт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аяқталғаннан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кейін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баға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қояды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="00600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Жалғаулықтар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сөзге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жатпайды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55109743" w14:textId="77777777" w:rsidR="00600E07" w:rsidRPr="005357D8" w:rsidRDefault="00DF3A87" w:rsidP="00600E07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Егер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алдыңғы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кезеңде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тестік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жекпе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болған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болса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ТСҚ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өткізуге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уақыт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жеткіліксіз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болып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қалса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бұл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қателік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болып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есептелінбейді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99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7D6B4" w14:textId="77777777" w:rsidR="00600E07" w:rsidRPr="005357D8" w:rsidRDefault="00DF3A87" w:rsidP="00600E07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Оқушылар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тақырып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сөздік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қор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жазады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Сөздер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қысқартылмайды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анық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жазылады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Шығарма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түрінде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жазуға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рұқсат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беріледі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00E07" w:rsidRPr="005357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0E44B0C7" w14:textId="77777777" w:rsidR="00600E07" w:rsidRPr="005357D8" w:rsidRDefault="00600E07" w:rsidP="00600E07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E7FA8" w14:textId="77777777" w:rsidR="00600E07" w:rsidRPr="005357D8" w:rsidRDefault="00CE5852" w:rsidP="00600E07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Алтыншы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белгі</w:t>
            </w:r>
            <w:proofErr w:type="spellEnd"/>
            <w:r w:rsidR="00600E07" w:rsidRPr="005357D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. </w:t>
            </w:r>
          </w:p>
          <w:p w14:paraId="04B4472C" w14:textId="77777777" w:rsidR="00600E07" w:rsidRPr="005357D8" w:rsidRDefault="00CE5852" w:rsidP="00600E07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Тақтаға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нәтиже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жазу</w:t>
            </w:r>
            <w:proofErr w:type="spellEnd"/>
            <w:r w:rsidR="00600E07" w:rsidRPr="005357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14:paraId="131B0F45" w14:textId="77777777" w:rsidR="00600E07" w:rsidRPr="005357D8" w:rsidRDefault="00CE5852" w:rsidP="00600E07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кезең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≤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немесе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≥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нормалар</w:t>
            </w:r>
            <w:proofErr w:type="spellEnd"/>
            <w:r w:rsidR="00600E07" w:rsidRPr="005357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58AF5" w14:textId="77777777" w:rsidR="00600E07" w:rsidRPr="005357D8" w:rsidRDefault="00600E07" w:rsidP="00600E07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0E07" w:rsidRPr="006A52ED" w14:paraId="3AD3AEA7" w14:textId="77777777" w:rsidTr="006E5AB6">
        <w:trPr>
          <w:trHeight w:val="850"/>
        </w:trPr>
        <w:tc>
          <w:tcPr>
            <w:tcW w:w="7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4C871" w14:textId="77777777" w:rsidR="00183263" w:rsidRDefault="00183263" w:rsidP="00600E07">
            <w:p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ІІІ.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Сабақ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соңы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3CEA5B9C" w14:textId="77777777" w:rsidR="00600E07" w:rsidRPr="005357D8" w:rsidRDefault="00600E07" w:rsidP="00600E0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57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 Рефлексия</w:t>
            </w:r>
          </w:p>
        </w:tc>
        <w:tc>
          <w:tcPr>
            <w:tcW w:w="192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9513B" w14:textId="77777777" w:rsidR="00600E07" w:rsidRPr="005357D8" w:rsidRDefault="00CE5852" w:rsidP="00600E0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Төртінші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сыни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нүкте</w:t>
            </w:r>
            <w:proofErr w:type="spellEnd"/>
            <w:r w:rsidR="00600E07" w:rsidRPr="005357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Сұрау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нәтижесінде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мұғалім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оқушылар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түсінбеген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немесе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толық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аша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алмаған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тақырыптарды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анықтайды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Одан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кейін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00E07" w:rsidRPr="005357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1-2 минут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ішінде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мұғалім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проблемалық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аймақтарды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анықтайды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Мұғалім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әр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кезеңде</w:t>
            </w:r>
            <w:r w:rsidR="001832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гі</w:t>
            </w:r>
            <w:proofErr w:type="spellEnd"/>
            <w:r w:rsidR="001832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1832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нормаларды</w:t>
            </w:r>
            <w:proofErr w:type="spellEnd"/>
            <w:r w:rsidR="001832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1832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орындау</w:t>
            </w:r>
            <w:proofErr w:type="spellEnd"/>
            <w:r w:rsidR="001832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1832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бойынша</w:t>
            </w:r>
            <w:proofErr w:type="spellEnd"/>
            <w:r w:rsidR="001832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1832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қы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сқа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сабаққа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талдау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жасайды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4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011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600E07" w:rsidRPr="005357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деген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бағалар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санына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қарай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және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нормаға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сәйкес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Мұғалім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әр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кезең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бойынша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оқушыларға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ойлау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қабілетіне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байланысты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проблемаларды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көрсетеді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және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алға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ұмтылуға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ынталандырады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. </w:t>
            </w:r>
          </w:p>
        </w:tc>
        <w:tc>
          <w:tcPr>
            <w:tcW w:w="99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E0AF2" w14:textId="77777777" w:rsidR="00600E07" w:rsidRPr="005357D8" w:rsidRDefault="00600E07" w:rsidP="00600E07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69678" w14:textId="77777777" w:rsidR="00600E07" w:rsidRPr="005357D8" w:rsidRDefault="00600E07" w:rsidP="00600E07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7480B" w14:textId="77777777" w:rsidR="00600E07" w:rsidRPr="005357D8" w:rsidRDefault="00600E07" w:rsidP="00600E07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0E07" w:rsidRPr="006A52ED" w14:paraId="7613E73E" w14:textId="77777777" w:rsidTr="006E5AB6">
        <w:trPr>
          <w:trHeight w:val="850"/>
        </w:trPr>
        <w:tc>
          <w:tcPr>
            <w:tcW w:w="7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022A5" w14:textId="77777777" w:rsidR="00600E07" w:rsidRPr="005357D8" w:rsidRDefault="00CE5852" w:rsidP="00600E0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9.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Бағалау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2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DF5F2" w14:textId="77777777" w:rsidR="00600E07" w:rsidRPr="005357D8" w:rsidRDefault="00600E07" w:rsidP="00600E0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1353B" w14:textId="77777777" w:rsidR="00600E07" w:rsidRPr="005357D8" w:rsidRDefault="00600E07" w:rsidP="00600E07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3FCFD" w14:textId="77777777" w:rsidR="00600E07" w:rsidRPr="005357D8" w:rsidRDefault="00CE5852" w:rsidP="00600E07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Журналға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баға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қою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нормативі</w:t>
            </w:r>
            <w:proofErr w:type="spellEnd"/>
            <w:r w:rsidR="00600E07" w:rsidRPr="005357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14:paraId="685D469B" w14:textId="77777777" w:rsidR="00600E07" w:rsidRPr="005357D8" w:rsidRDefault="00CE5852" w:rsidP="00600E07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88" w:lineRule="auto"/>
              <w:ind w:left="284" w:hanging="284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5-4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баға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5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ұпай</w:t>
            </w:r>
            <w:proofErr w:type="spellEnd"/>
          </w:p>
          <w:p w14:paraId="5D6A9A33" w14:textId="77777777" w:rsidR="00600E07" w:rsidRPr="005357D8" w:rsidRDefault="00CE5852" w:rsidP="00600E07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88" w:lineRule="auto"/>
              <w:ind w:left="284" w:hanging="284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баға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 4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ұпай</w:t>
            </w:r>
            <w:proofErr w:type="spellEnd"/>
          </w:p>
          <w:p w14:paraId="5DAA73F6" w14:textId="77777777" w:rsidR="00600E07" w:rsidRPr="005357D8" w:rsidRDefault="00CE5852" w:rsidP="00600E07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88" w:lineRule="auto"/>
              <w:ind w:left="284" w:hanging="284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баға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 3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ұпай</w:t>
            </w:r>
            <w:proofErr w:type="spellEnd"/>
          </w:p>
          <w:p w14:paraId="6F2F919C" w14:textId="77777777" w:rsidR="00600E07" w:rsidRPr="005357D8" w:rsidRDefault="00600E07" w:rsidP="00600E07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7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  <w:proofErr w:type="spellStart"/>
            <w:r w:rsidR="00CE58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баға</w:t>
            </w:r>
            <w:proofErr w:type="spellEnd"/>
            <w:r w:rsidR="00CE58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2 </w:t>
            </w:r>
            <w:proofErr w:type="spellStart"/>
            <w:r w:rsidR="00CE58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ұпай</w:t>
            </w:r>
            <w:proofErr w:type="spellEnd"/>
          </w:p>
        </w:tc>
        <w:tc>
          <w:tcPr>
            <w:tcW w:w="6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2076F" w14:textId="77777777" w:rsidR="00600E07" w:rsidRPr="005357D8" w:rsidRDefault="00600E07" w:rsidP="00600E07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0E07" w:rsidRPr="006A52ED" w14:paraId="4B76D3CB" w14:textId="77777777" w:rsidTr="006E5AB6">
        <w:trPr>
          <w:trHeight w:val="850"/>
        </w:trPr>
        <w:tc>
          <w:tcPr>
            <w:tcW w:w="7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B1F05" w14:textId="77777777" w:rsidR="00600E07" w:rsidRPr="00A8734D" w:rsidRDefault="00600E07" w:rsidP="00600E0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 xml:space="preserve">10. </w:t>
            </w:r>
            <w:proofErr w:type="spellStart"/>
            <w:r w:rsidR="00CE5852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Үй</w:t>
            </w:r>
            <w:proofErr w:type="spellEnd"/>
            <w:r w:rsidR="00CE5852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CE5852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тапсырмасы</w:t>
            </w:r>
            <w:proofErr w:type="spellEnd"/>
          </w:p>
        </w:tc>
        <w:tc>
          <w:tcPr>
            <w:tcW w:w="192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1F96D" w14:textId="77777777" w:rsidR="00600E07" w:rsidRPr="00CE5852" w:rsidRDefault="00CE5852" w:rsidP="00600E07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Segoe UI" w:hAnsi="Segoe UI" w:cs="Segoe UI"/>
                <w:color w:val="000000" w:themeColor="text1"/>
                <w:lang w:eastAsia="ko-KR"/>
              </w:rPr>
            </w:pPr>
            <w:r w:rsidRPr="00801133">
              <w:rPr>
                <w:rFonts w:ascii="Segoe UI" w:hAnsi="Segoe UI" w:cs="Segoe UI"/>
                <w:color w:val="000000" w:themeColor="text1"/>
              </w:rPr>
              <w:t xml:space="preserve">4 </w:t>
            </w:r>
            <w:proofErr w:type="spellStart"/>
            <w:r>
              <w:rPr>
                <w:rFonts w:ascii="Segoe UI" w:hAnsi="Segoe UI" w:cs="Segoe UI"/>
                <w:color w:val="000000" w:themeColor="text1"/>
                <w:lang w:eastAsia="ko-KR"/>
              </w:rPr>
              <w:t>бағадан</w:t>
            </w:r>
            <w:proofErr w:type="spellEnd"/>
            <w:r>
              <w:rPr>
                <w:rFonts w:ascii="Segoe UI" w:hAnsi="Segoe UI" w:cs="Segoe UI"/>
                <w:color w:val="000000" w:themeColor="text1"/>
                <w:lang w:eastAsia="ko-KR"/>
              </w:rPr>
              <w:t xml:space="preserve"> кем </w:t>
            </w:r>
            <w:proofErr w:type="spellStart"/>
            <w:r>
              <w:rPr>
                <w:rFonts w:ascii="Segoe UI" w:hAnsi="Segoe UI" w:cs="Segoe UI"/>
                <w:color w:val="000000" w:themeColor="text1"/>
                <w:lang w:eastAsia="ko-KR"/>
              </w:rPr>
              <w:t>алған</w:t>
            </w:r>
            <w:proofErr w:type="spellEnd"/>
            <w:r>
              <w:rPr>
                <w:rFonts w:ascii="Segoe UI" w:hAnsi="Segoe UI" w:cs="Segoe UI"/>
                <w:color w:val="000000" w:themeColor="text1"/>
                <w:lang w:eastAsia="ko-KR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 w:themeColor="text1"/>
                <w:lang w:eastAsia="ko-KR"/>
              </w:rPr>
              <w:t>оқушыларға</w:t>
            </w:r>
            <w:proofErr w:type="spellEnd"/>
            <w:r>
              <w:rPr>
                <w:rFonts w:ascii="Segoe UI" w:hAnsi="Segoe UI" w:cs="Segoe UI"/>
                <w:color w:val="000000" w:themeColor="text1"/>
                <w:lang w:eastAsia="ko-KR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 w:themeColor="text1"/>
                <w:lang w:eastAsia="ko-KR"/>
              </w:rPr>
              <w:t>үйге</w:t>
            </w:r>
            <w:proofErr w:type="spellEnd"/>
            <w:r>
              <w:rPr>
                <w:rFonts w:ascii="Segoe UI" w:hAnsi="Segoe UI" w:cs="Segoe UI"/>
                <w:color w:val="000000" w:themeColor="text1"/>
                <w:lang w:eastAsia="ko-KR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 w:themeColor="text1"/>
                <w:lang w:eastAsia="ko-KR"/>
              </w:rPr>
              <w:t>тапсырма</w:t>
            </w:r>
            <w:proofErr w:type="spellEnd"/>
            <w:r>
              <w:rPr>
                <w:rFonts w:ascii="Segoe UI" w:hAnsi="Segoe UI" w:cs="Segoe UI"/>
                <w:color w:val="000000" w:themeColor="text1"/>
                <w:lang w:eastAsia="ko-KR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 w:themeColor="text1"/>
                <w:lang w:eastAsia="ko-KR"/>
              </w:rPr>
              <w:t>беріледі</w:t>
            </w:r>
            <w:proofErr w:type="spellEnd"/>
            <w:r>
              <w:rPr>
                <w:rFonts w:ascii="Segoe UI" w:hAnsi="Segoe UI" w:cs="Segoe UI"/>
                <w:color w:val="000000" w:themeColor="text1"/>
                <w:lang w:eastAsia="ko-KR"/>
              </w:rPr>
              <w:t>.</w:t>
            </w:r>
          </w:p>
        </w:tc>
        <w:tc>
          <w:tcPr>
            <w:tcW w:w="99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AB91E" w14:textId="77777777" w:rsidR="00600E07" w:rsidRPr="00B91491" w:rsidRDefault="00600E07" w:rsidP="00600E07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C8ABD" w14:textId="77777777" w:rsidR="00600E07" w:rsidRPr="00D07385" w:rsidRDefault="00600E07" w:rsidP="00600E07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36281" w14:textId="77777777" w:rsidR="00600E07" w:rsidRPr="004A33F0" w:rsidRDefault="00600E07" w:rsidP="00600E07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28A7DFED" w14:textId="77777777" w:rsidR="00E57FA6" w:rsidRDefault="00E57FA6" w:rsidP="00E57FA6">
      <w:pPr>
        <w:jc w:val="center"/>
      </w:pPr>
    </w:p>
    <w:p w14:paraId="4B463E05" w14:textId="77777777" w:rsidR="00425804" w:rsidRDefault="00425804"/>
    <w:sectPr w:rsidR="00425804" w:rsidSect="00B437B5">
      <w:pgSz w:w="11906" w:h="16838"/>
      <w:pgMar w:top="142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331A5"/>
    <w:multiLevelType w:val="multilevel"/>
    <w:tmpl w:val="98B4D3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88499E"/>
    <w:multiLevelType w:val="multilevel"/>
    <w:tmpl w:val="CFF222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1A1306"/>
    <w:multiLevelType w:val="multilevel"/>
    <w:tmpl w:val="EB269E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7310281"/>
    <w:multiLevelType w:val="hybridMultilevel"/>
    <w:tmpl w:val="6E005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F51DE2"/>
    <w:multiLevelType w:val="multilevel"/>
    <w:tmpl w:val="CFF222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C3A4255"/>
    <w:multiLevelType w:val="hybridMultilevel"/>
    <w:tmpl w:val="36DAB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52645"/>
    <w:multiLevelType w:val="hybridMultilevel"/>
    <w:tmpl w:val="4DAE87D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20D2820"/>
    <w:multiLevelType w:val="multilevel"/>
    <w:tmpl w:val="FC98E1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4C7393D"/>
    <w:multiLevelType w:val="multilevel"/>
    <w:tmpl w:val="2E6C5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DD3896"/>
    <w:multiLevelType w:val="multilevel"/>
    <w:tmpl w:val="1BC47DC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BCD4D75"/>
    <w:multiLevelType w:val="multilevel"/>
    <w:tmpl w:val="81FAF7E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C242849"/>
    <w:multiLevelType w:val="multilevel"/>
    <w:tmpl w:val="7CCAEA1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4352178"/>
    <w:multiLevelType w:val="multilevel"/>
    <w:tmpl w:val="552E28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61B5BFD"/>
    <w:multiLevelType w:val="multilevel"/>
    <w:tmpl w:val="A6AE0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0C5DEE"/>
    <w:multiLevelType w:val="multilevel"/>
    <w:tmpl w:val="82AEE32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2F50400"/>
    <w:multiLevelType w:val="multilevel"/>
    <w:tmpl w:val="474A76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6026F35"/>
    <w:multiLevelType w:val="multilevel"/>
    <w:tmpl w:val="17A2085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A57374F"/>
    <w:multiLevelType w:val="hybridMultilevel"/>
    <w:tmpl w:val="FB127E20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8" w15:restartNumberingAfterBreak="0">
    <w:nsid w:val="51392D69"/>
    <w:multiLevelType w:val="hybridMultilevel"/>
    <w:tmpl w:val="26BAFB06"/>
    <w:lvl w:ilvl="0" w:tplc="C7A49406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F455C4"/>
    <w:multiLevelType w:val="multilevel"/>
    <w:tmpl w:val="FF8C690C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0C831CC"/>
    <w:multiLevelType w:val="multilevel"/>
    <w:tmpl w:val="2F6CC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2162D78"/>
    <w:multiLevelType w:val="multilevel"/>
    <w:tmpl w:val="1DA0D35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36447A7"/>
    <w:multiLevelType w:val="multilevel"/>
    <w:tmpl w:val="38D6E6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595412D"/>
    <w:multiLevelType w:val="multilevel"/>
    <w:tmpl w:val="3E92C6A0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9F11B06"/>
    <w:multiLevelType w:val="multilevel"/>
    <w:tmpl w:val="C2E09120"/>
    <w:lvl w:ilvl="0">
      <w:start w:val="1"/>
      <w:numFmt w:val="bullet"/>
      <w:lvlText w:val="•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CCC17F9"/>
    <w:multiLevelType w:val="multilevel"/>
    <w:tmpl w:val="DA26741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F44641E"/>
    <w:multiLevelType w:val="hybridMultilevel"/>
    <w:tmpl w:val="6332DF60"/>
    <w:lvl w:ilvl="0" w:tplc="71181BF2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19371B"/>
    <w:multiLevelType w:val="hybridMultilevel"/>
    <w:tmpl w:val="2F727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890100"/>
    <w:multiLevelType w:val="multilevel"/>
    <w:tmpl w:val="F3B4E034"/>
    <w:lvl w:ilvl="0">
      <w:start w:val="1"/>
      <w:numFmt w:val="bullet"/>
      <w:lvlText w:val="•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5470417"/>
    <w:multiLevelType w:val="multilevel"/>
    <w:tmpl w:val="121ACE3A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6252AD1"/>
    <w:multiLevelType w:val="multilevel"/>
    <w:tmpl w:val="99C45C62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961579F"/>
    <w:multiLevelType w:val="hybridMultilevel"/>
    <w:tmpl w:val="15D03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96386B"/>
    <w:multiLevelType w:val="multilevel"/>
    <w:tmpl w:val="61AED46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2"/>
  </w:num>
  <w:num w:numId="3">
    <w:abstractNumId w:val="22"/>
  </w:num>
  <w:num w:numId="4">
    <w:abstractNumId w:val="10"/>
  </w:num>
  <w:num w:numId="5">
    <w:abstractNumId w:val="7"/>
  </w:num>
  <w:num w:numId="6">
    <w:abstractNumId w:val="17"/>
  </w:num>
  <w:num w:numId="7">
    <w:abstractNumId w:val="3"/>
  </w:num>
  <w:num w:numId="8">
    <w:abstractNumId w:val="21"/>
  </w:num>
  <w:num w:numId="9">
    <w:abstractNumId w:val="9"/>
  </w:num>
  <w:num w:numId="10">
    <w:abstractNumId w:val="19"/>
  </w:num>
  <w:num w:numId="11">
    <w:abstractNumId w:val="26"/>
  </w:num>
  <w:num w:numId="12">
    <w:abstractNumId w:val="18"/>
  </w:num>
  <w:num w:numId="13">
    <w:abstractNumId w:val="16"/>
  </w:num>
  <w:num w:numId="14">
    <w:abstractNumId w:val="2"/>
  </w:num>
  <w:num w:numId="15">
    <w:abstractNumId w:val="25"/>
  </w:num>
  <w:num w:numId="16">
    <w:abstractNumId w:val="24"/>
  </w:num>
  <w:num w:numId="17">
    <w:abstractNumId w:val="11"/>
  </w:num>
  <w:num w:numId="18">
    <w:abstractNumId w:val="28"/>
  </w:num>
  <w:num w:numId="19">
    <w:abstractNumId w:val="32"/>
  </w:num>
  <w:num w:numId="20">
    <w:abstractNumId w:val="1"/>
  </w:num>
  <w:num w:numId="21">
    <w:abstractNumId w:val="4"/>
  </w:num>
  <w:num w:numId="22">
    <w:abstractNumId w:val="15"/>
  </w:num>
  <w:num w:numId="23">
    <w:abstractNumId w:val="14"/>
  </w:num>
  <w:num w:numId="24">
    <w:abstractNumId w:val="27"/>
  </w:num>
  <w:num w:numId="25">
    <w:abstractNumId w:val="20"/>
  </w:num>
  <w:num w:numId="26">
    <w:abstractNumId w:val="31"/>
  </w:num>
  <w:num w:numId="27">
    <w:abstractNumId w:val="29"/>
  </w:num>
  <w:num w:numId="28">
    <w:abstractNumId w:val="8"/>
  </w:num>
  <w:num w:numId="29">
    <w:abstractNumId w:val="23"/>
  </w:num>
  <w:num w:numId="30">
    <w:abstractNumId w:val="30"/>
  </w:num>
  <w:num w:numId="31">
    <w:abstractNumId w:val="13"/>
  </w:num>
  <w:num w:numId="32">
    <w:abstractNumId w:val="5"/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7FA6"/>
    <w:rsid w:val="00031E0C"/>
    <w:rsid w:val="00032DEC"/>
    <w:rsid w:val="00035AC1"/>
    <w:rsid w:val="00037015"/>
    <w:rsid w:val="000372E2"/>
    <w:rsid w:val="00042D9E"/>
    <w:rsid w:val="0006412C"/>
    <w:rsid w:val="00067D90"/>
    <w:rsid w:val="00093973"/>
    <w:rsid w:val="0009550E"/>
    <w:rsid w:val="000C2975"/>
    <w:rsid w:val="000E7634"/>
    <w:rsid w:val="000F2F9A"/>
    <w:rsid w:val="001153A5"/>
    <w:rsid w:val="001206B6"/>
    <w:rsid w:val="00126E9D"/>
    <w:rsid w:val="00146756"/>
    <w:rsid w:val="001563B6"/>
    <w:rsid w:val="00183263"/>
    <w:rsid w:val="001B27C3"/>
    <w:rsid w:val="001B590B"/>
    <w:rsid w:val="001C1A55"/>
    <w:rsid w:val="001C5504"/>
    <w:rsid w:val="001F09CE"/>
    <w:rsid w:val="00200BB2"/>
    <w:rsid w:val="00201F17"/>
    <w:rsid w:val="00204054"/>
    <w:rsid w:val="002126AA"/>
    <w:rsid w:val="002238C7"/>
    <w:rsid w:val="0022492F"/>
    <w:rsid w:val="00226D3E"/>
    <w:rsid w:val="002549C5"/>
    <w:rsid w:val="0027734D"/>
    <w:rsid w:val="002829AF"/>
    <w:rsid w:val="00296A72"/>
    <w:rsid w:val="002B0B91"/>
    <w:rsid w:val="002B7B3D"/>
    <w:rsid w:val="002C4716"/>
    <w:rsid w:val="002D15BC"/>
    <w:rsid w:val="00301095"/>
    <w:rsid w:val="00326036"/>
    <w:rsid w:val="003436FA"/>
    <w:rsid w:val="0036284F"/>
    <w:rsid w:val="0036784E"/>
    <w:rsid w:val="00371861"/>
    <w:rsid w:val="00393143"/>
    <w:rsid w:val="003C4964"/>
    <w:rsid w:val="003E7220"/>
    <w:rsid w:val="003F029A"/>
    <w:rsid w:val="003F7A28"/>
    <w:rsid w:val="00403D72"/>
    <w:rsid w:val="00406FCE"/>
    <w:rsid w:val="004237F0"/>
    <w:rsid w:val="004249D0"/>
    <w:rsid w:val="00424BB8"/>
    <w:rsid w:val="00425804"/>
    <w:rsid w:val="00440C29"/>
    <w:rsid w:val="00441A0C"/>
    <w:rsid w:val="0045249C"/>
    <w:rsid w:val="0045726C"/>
    <w:rsid w:val="004653E0"/>
    <w:rsid w:val="00480C54"/>
    <w:rsid w:val="00485BA5"/>
    <w:rsid w:val="004902A2"/>
    <w:rsid w:val="0049493C"/>
    <w:rsid w:val="004A33F0"/>
    <w:rsid w:val="004A5B42"/>
    <w:rsid w:val="004F0115"/>
    <w:rsid w:val="004F2808"/>
    <w:rsid w:val="00500FB2"/>
    <w:rsid w:val="00504093"/>
    <w:rsid w:val="00517F37"/>
    <w:rsid w:val="005215C6"/>
    <w:rsid w:val="00524D46"/>
    <w:rsid w:val="00532713"/>
    <w:rsid w:val="005357D8"/>
    <w:rsid w:val="005524EA"/>
    <w:rsid w:val="00555B6E"/>
    <w:rsid w:val="00555F16"/>
    <w:rsid w:val="00565E94"/>
    <w:rsid w:val="005B475A"/>
    <w:rsid w:val="005C2561"/>
    <w:rsid w:val="005F5769"/>
    <w:rsid w:val="005F7CD4"/>
    <w:rsid w:val="0060005D"/>
    <w:rsid w:val="0060068A"/>
    <w:rsid w:val="00600E07"/>
    <w:rsid w:val="006110AB"/>
    <w:rsid w:val="00632DF6"/>
    <w:rsid w:val="00650823"/>
    <w:rsid w:val="00656D13"/>
    <w:rsid w:val="00674C50"/>
    <w:rsid w:val="00690080"/>
    <w:rsid w:val="006A52ED"/>
    <w:rsid w:val="006E017C"/>
    <w:rsid w:val="006E5AB6"/>
    <w:rsid w:val="0070245D"/>
    <w:rsid w:val="0070546B"/>
    <w:rsid w:val="00733F03"/>
    <w:rsid w:val="00740149"/>
    <w:rsid w:val="00752A7C"/>
    <w:rsid w:val="00755CD3"/>
    <w:rsid w:val="00770485"/>
    <w:rsid w:val="00775ED1"/>
    <w:rsid w:val="00785019"/>
    <w:rsid w:val="007A3115"/>
    <w:rsid w:val="007B13EA"/>
    <w:rsid w:val="007B1F09"/>
    <w:rsid w:val="007C103D"/>
    <w:rsid w:val="007C240B"/>
    <w:rsid w:val="007C7C45"/>
    <w:rsid w:val="007E1F61"/>
    <w:rsid w:val="007E2A6A"/>
    <w:rsid w:val="00801133"/>
    <w:rsid w:val="008100ED"/>
    <w:rsid w:val="00811F38"/>
    <w:rsid w:val="00820967"/>
    <w:rsid w:val="00830DC1"/>
    <w:rsid w:val="00831D5E"/>
    <w:rsid w:val="00837EB8"/>
    <w:rsid w:val="00850F7A"/>
    <w:rsid w:val="0086535F"/>
    <w:rsid w:val="00880C43"/>
    <w:rsid w:val="0088289B"/>
    <w:rsid w:val="00885420"/>
    <w:rsid w:val="00897D4C"/>
    <w:rsid w:val="008A105A"/>
    <w:rsid w:val="008A3957"/>
    <w:rsid w:val="008C2C24"/>
    <w:rsid w:val="008C6D6B"/>
    <w:rsid w:val="008F1A1D"/>
    <w:rsid w:val="00920E51"/>
    <w:rsid w:val="00925C34"/>
    <w:rsid w:val="00943927"/>
    <w:rsid w:val="00967110"/>
    <w:rsid w:val="00983E6B"/>
    <w:rsid w:val="0098681D"/>
    <w:rsid w:val="009869DA"/>
    <w:rsid w:val="009A064E"/>
    <w:rsid w:val="009A3846"/>
    <w:rsid w:val="009B2886"/>
    <w:rsid w:val="009B431B"/>
    <w:rsid w:val="009D0AF5"/>
    <w:rsid w:val="009D5EF2"/>
    <w:rsid w:val="009F1DD5"/>
    <w:rsid w:val="009F4B7F"/>
    <w:rsid w:val="00A25531"/>
    <w:rsid w:val="00A35C6B"/>
    <w:rsid w:val="00A3782E"/>
    <w:rsid w:val="00A60CF9"/>
    <w:rsid w:val="00A70B8B"/>
    <w:rsid w:val="00A77CDD"/>
    <w:rsid w:val="00A8055B"/>
    <w:rsid w:val="00A8734D"/>
    <w:rsid w:val="00A87FE2"/>
    <w:rsid w:val="00A90F11"/>
    <w:rsid w:val="00AA3BB3"/>
    <w:rsid w:val="00AA68B4"/>
    <w:rsid w:val="00AB5100"/>
    <w:rsid w:val="00AD2894"/>
    <w:rsid w:val="00AD4F3C"/>
    <w:rsid w:val="00AD7B57"/>
    <w:rsid w:val="00B15CE3"/>
    <w:rsid w:val="00B2038F"/>
    <w:rsid w:val="00B413DB"/>
    <w:rsid w:val="00B437B5"/>
    <w:rsid w:val="00B4595F"/>
    <w:rsid w:val="00B656B2"/>
    <w:rsid w:val="00B73EE0"/>
    <w:rsid w:val="00B90E62"/>
    <w:rsid w:val="00B91491"/>
    <w:rsid w:val="00B97252"/>
    <w:rsid w:val="00BB64FA"/>
    <w:rsid w:val="00BE071F"/>
    <w:rsid w:val="00BE291F"/>
    <w:rsid w:val="00BE381F"/>
    <w:rsid w:val="00BE6B6C"/>
    <w:rsid w:val="00BF54BF"/>
    <w:rsid w:val="00C30E17"/>
    <w:rsid w:val="00C33AA4"/>
    <w:rsid w:val="00C472D0"/>
    <w:rsid w:val="00C56B62"/>
    <w:rsid w:val="00C65CAF"/>
    <w:rsid w:val="00C663B5"/>
    <w:rsid w:val="00C9370F"/>
    <w:rsid w:val="00CA3335"/>
    <w:rsid w:val="00CA382E"/>
    <w:rsid w:val="00CB2A8F"/>
    <w:rsid w:val="00CB4EC6"/>
    <w:rsid w:val="00CD11A4"/>
    <w:rsid w:val="00CD7740"/>
    <w:rsid w:val="00CE5852"/>
    <w:rsid w:val="00CF4694"/>
    <w:rsid w:val="00D0687C"/>
    <w:rsid w:val="00D06CFA"/>
    <w:rsid w:val="00D06F81"/>
    <w:rsid w:val="00D07385"/>
    <w:rsid w:val="00D1726C"/>
    <w:rsid w:val="00D212D5"/>
    <w:rsid w:val="00D252C4"/>
    <w:rsid w:val="00D41043"/>
    <w:rsid w:val="00D605F3"/>
    <w:rsid w:val="00D60BF3"/>
    <w:rsid w:val="00D61FD8"/>
    <w:rsid w:val="00D67B84"/>
    <w:rsid w:val="00DB129C"/>
    <w:rsid w:val="00DB6FBF"/>
    <w:rsid w:val="00DE535B"/>
    <w:rsid w:val="00DE7D4E"/>
    <w:rsid w:val="00DF3A87"/>
    <w:rsid w:val="00DF5E4A"/>
    <w:rsid w:val="00DF6964"/>
    <w:rsid w:val="00E23A60"/>
    <w:rsid w:val="00E244E7"/>
    <w:rsid w:val="00E30FD3"/>
    <w:rsid w:val="00E31754"/>
    <w:rsid w:val="00E34923"/>
    <w:rsid w:val="00E353BC"/>
    <w:rsid w:val="00E4039F"/>
    <w:rsid w:val="00E55209"/>
    <w:rsid w:val="00E57FA6"/>
    <w:rsid w:val="00E93E46"/>
    <w:rsid w:val="00E96BAC"/>
    <w:rsid w:val="00EB1D56"/>
    <w:rsid w:val="00EF27C5"/>
    <w:rsid w:val="00EF6288"/>
    <w:rsid w:val="00F0546B"/>
    <w:rsid w:val="00F2096C"/>
    <w:rsid w:val="00F344EE"/>
    <w:rsid w:val="00F47CB0"/>
    <w:rsid w:val="00F63A38"/>
    <w:rsid w:val="00F63F73"/>
    <w:rsid w:val="00F816A9"/>
    <w:rsid w:val="00F848D4"/>
    <w:rsid w:val="00FA3E82"/>
    <w:rsid w:val="00FC4DEB"/>
    <w:rsid w:val="00FD27F2"/>
    <w:rsid w:val="00FE75E3"/>
    <w:rsid w:val="00FF0940"/>
    <w:rsid w:val="00FF52A8"/>
    <w:rsid w:val="00FF6B66"/>
    <w:rsid w:val="00FF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ff,#0cf,#fcc,white,#ffe1e1,#79e5ff,#cfc,#fcf"/>
    </o:shapedefaults>
    <o:shapelayout v:ext="edit">
      <o:idmap v:ext="edit" data="1"/>
    </o:shapelayout>
  </w:shapeDefaults>
  <w:decimalSymbol w:val=","/>
  <w:listSeparator w:val=";"/>
  <w14:docId w14:val="2C8B1844"/>
  <w15:docId w15:val="{5297DC65-D656-4733-9DE1-175232505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4B7F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492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7FA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E57FA6"/>
  </w:style>
  <w:style w:type="paragraph" w:styleId="a4">
    <w:name w:val="No Spacing"/>
    <w:link w:val="a3"/>
    <w:uiPriority w:val="1"/>
    <w:qFormat/>
    <w:rsid w:val="00E57FA6"/>
    <w:pPr>
      <w:spacing w:after="0" w:line="240" w:lineRule="auto"/>
    </w:pPr>
  </w:style>
  <w:style w:type="character" w:customStyle="1" w:styleId="a5">
    <w:name w:val="Абзац списка Знак"/>
    <w:link w:val="a6"/>
    <w:uiPriority w:val="34"/>
    <w:locked/>
    <w:rsid w:val="00E57FA6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6">
    <w:name w:val="List Paragraph"/>
    <w:basedOn w:val="a"/>
    <w:link w:val="a5"/>
    <w:uiPriority w:val="34"/>
    <w:qFormat/>
    <w:rsid w:val="00E57FA6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3">
    <w:name w:val="Заголовок №3_"/>
    <w:basedOn w:val="a0"/>
    <w:link w:val="31"/>
    <w:locked/>
    <w:rsid w:val="00E57FA6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31">
    <w:name w:val="Заголовок №31"/>
    <w:basedOn w:val="a"/>
    <w:link w:val="3"/>
    <w:qFormat/>
    <w:rsid w:val="00E57FA6"/>
    <w:pPr>
      <w:shd w:val="clear" w:color="auto" w:fill="FFFFFF"/>
      <w:spacing w:after="60" w:line="0" w:lineRule="atLeast"/>
      <w:jc w:val="both"/>
      <w:outlineLvl w:val="2"/>
    </w:pPr>
    <w:rPr>
      <w:rFonts w:ascii="Arial" w:eastAsia="Arial" w:hAnsi="Arial" w:cs="Arial"/>
      <w:sz w:val="18"/>
      <w:szCs w:val="18"/>
    </w:rPr>
  </w:style>
  <w:style w:type="paragraph" w:customStyle="1" w:styleId="AssignmentTemplate">
    <w:name w:val="AssignmentTemplate"/>
    <w:basedOn w:val="9"/>
    <w:qFormat/>
    <w:rsid w:val="00E57FA6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E57FA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57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7FA6"/>
    <w:rPr>
      <w:rFonts w:ascii="Tahoma" w:hAnsi="Tahoma" w:cs="Tahoma"/>
      <w:sz w:val="16"/>
      <w:szCs w:val="16"/>
    </w:rPr>
  </w:style>
  <w:style w:type="paragraph" w:customStyle="1" w:styleId="NESTableText">
    <w:name w:val="NES Table Text"/>
    <w:basedOn w:val="a"/>
    <w:autoRedefine/>
    <w:uiPriority w:val="99"/>
    <w:rsid w:val="00B437B5"/>
    <w:pPr>
      <w:spacing w:after="0" w:line="240" w:lineRule="auto"/>
      <w:ind w:left="34" w:right="57"/>
    </w:pPr>
    <w:rPr>
      <w:rFonts w:ascii="Times New Roman" w:eastAsia="Times New Roman" w:hAnsi="Times New Roman" w:cs="Times New Roman"/>
      <w:bCs/>
      <w:color w:val="000000"/>
      <w:sz w:val="24"/>
      <w:szCs w:val="24"/>
      <w:lang w:eastAsia="en-US"/>
    </w:rPr>
  </w:style>
  <w:style w:type="character" w:customStyle="1" w:styleId="a9">
    <w:name w:val="Основной текст + Не полужирный"/>
    <w:basedOn w:val="a0"/>
    <w:rsid w:val="00B437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aa">
    <w:name w:val="Основной текст_"/>
    <w:basedOn w:val="a0"/>
    <w:link w:val="2"/>
    <w:rsid w:val="00B437B5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2">
    <w:name w:val="Основной текст2"/>
    <w:basedOn w:val="a"/>
    <w:link w:val="aa"/>
    <w:rsid w:val="00B437B5"/>
    <w:pPr>
      <w:widowControl w:val="0"/>
      <w:shd w:val="clear" w:color="auto" w:fill="FFFFFF"/>
      <w:spacing w:after="0" w:line="192" w:lineRule="exact"/>
    </w:pPr>
    <w:rPr>
      <w:rFonts w:ascii="Times New Roman" w:eastAsia="Times New Roman" w:hAnsi="Times New Roman" w:cs="Times New Roman"/>
      <w:b/>
      <w:bCs/>
      <w:sz w:val="16"/>
      <w:szCs w:val="16"/>
    </w:rPr>
  </w:style>
  <w:style w:type="character" w:customStyle="1" w:styleId="1">
    <w:name w:val="Основной текст1"/>
    <w:basedOn w:val="aa"/>
    <w:rsid w:val="00B437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pt">
    <w:name w:val="Основной текст + 8 pt"/>
    <w:basedOn w:val="aa"/>
    <w:rsid w:val="004249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75pt">
    <w:name w:val="Основной текст + 7;5 pt"/>
    <w:basedOn w:val="aa"/>
    <w:rsid w:val="00A255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Georgia45pt">
    <w:name w:val="Основной текст + Georgia;4;5 pt"/>
    <w:basedOn w:val="aa"/>
    <w:rsid w:val="00A25531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/>
    </w:rPr>
  </w:style>
  <w:style w:type="character" w:customStyle="1" w:styleId="Georgia75pt">
    <w:name w:val="Основной текст + Georgia;7;5 pt"/>
    <w:basedOn w:val="aa"/>
    <w:rsid w:val="00785019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Georgia55pt">
    <w:name w:val="Основной текст + Georgia;5;5 pt"/>
    <w:basedOn w:val="aa"/>
    <w:rsid w:val="00820967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/>
    </w:rPr>
  </w:style>
  <w:style w:type="character" w:customStyle="1" w:styleId="Georgia55pt0">
    <w:name w:val="Основной текст + Georgia;5;5 pt;Малые прописные"/>
    <w:basedOn w:val="aa"/>
    <w:rsid w:val="00820967"/>
    <w:rPr>
      <w:rFonts w:ascii="Georgia" w:eastAsia="Georgia" w:hAnsi="Georgia" w:cs="Georgi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/>
    </w:rPr>
  </w:style>
  <w:style w:type="character" w:customStyle="1" w:styleId="Georgia75pt0">
    <w:name w:val="Основной текст + Georgia;7;5 pt;Курсив"/>
    <w:basedOn w:val="aa"/>
    <w:rsid w:val="00AB5100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8pt0">
    <w:name w:val="Основной текст + 8 pt;Курсив"/>
    <w:basedOn w:val="aa"/>
    <w:rsid w:val="00DF696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pt1">
    <w:name w:val="Основной текст + 8 pt;Полужирный"/>
    <w:basedOn w:val="aa"/>
    <w:rsid w:val="000641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ab">
    <w:name w:val="Основной текст + Полужирный"/>
    <w:basedOn w:val="aa"/>
    <w:rsid w:val="00B73E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20">
    <w:name w:val="Основной текст (2)_"/>
    <w:basedOn w:val="a0"/>
    <w:link w:val="21"/>
    <w:rsid w:val="00B73EE0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B73EE0"/>
    <w:pPr>
      <w:widowControl w:val="0"/>
      <w:shd w:val="clear" w:color="auto" w:fill="FFFFFF"/>
      <w:spacing w:before="60" w:after="0" w:line="202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ac">
    <w:name w:val="Основной текст + Курсив"/>
    <w:basedOn w:val="aa"/>
    <w:rsid w:val="000C297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2Exact">
    <w:name w:val="Основной текст (2) Exact"/>
    <w:basedOn w:val="a0"/>
    <w:rsid w:val="008C2C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7"/>
      <w:szCs w:val="17"/>
      <w:u w:val="none"/>
    </w:rPr>
  </w:style>
  <w:style w:type="paragraph" w:styleId="ad">
    <w:name w:val="Normal (Web)"/>
    <w:basedOn w:val="a"/>
    <w:uiPriority w:val="99"/>
    <w:unhideWhenUsed/>
    <w:rsid w:val="00555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5pt0pt">
    <w:name w:val="Основной текст (2) + 7;5 pt;Не полужирный;Интервал 0 pt"/>
    <w:basedOn w:val="20"/>
    <w:rsid w:val="00F63F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275pt0pt0">
    <w:name w:val="Основной текст (2) + 7;5 pt;Не полужирный;Малые прописные;Интервал 0 pt"/>
    <w:basedOn w:val="20"/>
    <w:rsid w:val="00F63F73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30">
    <w:name w:val="Основной текст (3)_"/>
    <w:basedOn w:val="a0"/>
    <w:link w:val="32"/>
    <w:rsid w:val="00AA3BB3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33">
    <w:name w:val="Основной текст (3) + Не курсив"/>
    <w:basedOn w:val="30"/>
    <w:rsid w:val="00AA3BB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0"/>
    <w:rsid w:val="00AA3BB3"/>
    <w:pPr>
      <w:widowControl w:val="0"/>
      <w:shd w:val="clear" w:color="auto" w:fill="FFFFFF"/>
      <w:spacing w:before="180" w:after="60" w:line="280" w:lineRule="exact"/>
      <w:ind w:firstLine="340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character" w:customStyle="1" w:styleId="ae">
    <w:name w:val="Подпись к картинке_"/>
    <w:basedOn w:val="a0"/>
    <w:link w:val="af"/>
    <w:rsid w:val="00DE535B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f">
    <w:name w:val="Подпись к картинке"/>
    <w:basedOn w:val="a"/>
    <w:link w:val="ae"/>
    <w:rsid w:val="00DE535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10">
    <w:name w:val="Заголовок №1_"/>
    <w:basedOn w:val="a0"/>
    <w:link w:val="11"/>
    <w:rsid w:val="00DE535B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105pt0pt">
    <w:name w:val="Заголовок №1 + 10;5 pt;Полужирный;Интервал 0 pt"/>
    <w:basedOn w:val="10"/>
    <w:rsid w:val="00DE535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1">
    <w:name w:val="Заголовок №1"/>
    <w:basedOn w:val="a"/>
    <w:link w:val="10"/>
    <w:rsid w:val="00DE535B"/>
    <w:pPr>
      <w:widowControl w:val="0"/>
      <w:shd w:val="clear" w:color="auto" w:fill="FFFFFF"/>
      <w:spacing w:before="240" w:after="120" w:line="247" w:lineRule="exact"/>
      <w:ind w:firstLine="300"/>
      <w:outlineLvl w:val="0"/>
    </w:pPr>
    <w:rPr>
      <w:rFonts w:ascii="Times New Roman" w:eastAsia="Times New Roman" w:hAnsi="Times New Roman" w:cs="Times New Roman"/>
      <w:spacing w:val="10"/>
      <w:sz w:val="20"/>
      <w:szCs w:val="20"/>
    </w:rPr>
  </w:style>
  <w:style w:type="character" w:customStyle="1" w:styleId="Exact">
    <w:name w:val="Основной текст Exact"/>
    <w:basedOn w:val="a0"/>
    <w:rsid w:val="003678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0"/>
      <w:szCs w:val="20"/>
      <w:u w:val="none"/>
    </w:rPr>
  </w:style>
  <w:style w:type="character" w:customStyle="1" w:styleId="af0">
    <w:name w:val="Сноска_"/>
    <w:basedOn w:val="a0"/>
    <w:link w:val="af1"/>
    <w:rsid w:val="00D1726C"/>
    <w:rPr>
      <w:rFonts w:ascii="Georgia" w:eastAsia="Georgia" w:hAnsi="Georgia" w:cs="Georgia"/>
      <w:sz w:val="16"/>
      <w:szCs w:val="16"/>
      <w:shd w:val="clear" w:color="auto" w:fill="FFFFFF"/>
    </w:rPr>
  </w:style>
  <w:style w:type="character" w:customStyle="1" w:styleId="af2">
    <w:name w:val="Сноска + Полужирный"/>
    <w:basedOn w:val="af0"/>
    <w:rsid w:val="00D1726C"/>
    <w:rPr>
      <w:rFonts w:ascii="Georgia" w:eastAsia="Georgia" w:hAnsi="Georgia" w:cs="Georgia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af1">
    <w:name w:val="Сноска"/>
    <w:basedOn w:val="a"/>
    <w:link w:val="af0"/>
    <w:rsid w:val="00D1726C"/>
    <w:pPr>
      <w:widowControl w:val="0"/>
      <w:shd w:val="clear" w:color="auto" w:fill="FFFFFF"/>
      <w:spacing w:after="0" w:line="203" w:lineRule="exact"/>
      <w:ind w:hanging="140"/>
      <w:jc w:val="both"/>
    </w:pPr>
    <w:rPr>
      <w:rFonts w:ascii="Georgia" w:eastAsia="Georgia" w:hAnsi="Georgia" w:cs="Georgia"/>
      <w:sz w:val="16"/>
      <w:szCs w:val="16"/>
    </w:rPr>
  </w:style>
  <w:style w:type="character" w:customStyle="1" w:styleId="29pt">
    <w:name w:val="Основной текст (2) + 9 pt"/>
    <w:basedOn w:val="20"/>
    <w:rsid w:val="000E763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3CenturySchoolbook9pt">
    <w:name w:val="Основной текст (3) + Century Schoolbook;9 pt;Не курсив"/>
    <w:basedOn w:val="30"/>
    <w:rsid w:val="000E7634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31pt">
    <w:name w:val="Основной текст (3) + Полужирный;Интервал 1 pt"/>
    <w:basedOn w:val="30"/>
    <w:rsid w:val="000E763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2">
    <w:name w:val="Заголовок №1 + Не курсив"/>
    <w:basedOn w:val="10"/>
    <w:rsid w:val="0049493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95pt">
    <w:name w:val="Основной текст + 9;5 pt;Полужирный"/>
    <w:basedOn w:val="aa"/>
    <w:rsid w:val="00F816A9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1pt">
    <w:name w:val="Основной текст + Курсив;Интервал 1 pt"/>
    <w:basedOn w:val="aa"/>
    <w:rsid w:val="002D15B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9pt">
    <w:name w:val="Основной текст + 9 pt;Полужирный"/>
    <w:basedOn w:val="aa"/>
    <w:rsid w:val="00A90F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9pt0">
    <w:name w:val="Основной текст + 9 pt"/>
    <w:basedOn w:val="aa"/>
    <w:rsid w:val="00A90F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customStyle="1" w:styleId="34">
    <w:name w:val="Основной текст3"/>
    <w:basedOn w:val="a"/>
    <w:rsid w:val="005F7CD4"/>
    <w:pPr>
      <w:widowControl w:val="0"/>
      <w:shd w:val="clear" w:color="auto" w:fill="FFFFFF"/>
      <w:spacing w:after="120" w:line="236" w:lineRule="exact"/>
    </w:pPr>
    <w:rPr>
      <w:rFonts w:ascii="Arial" w:eastAsia="Arial" w:hAnsi="Arial" w:cs="Arial"/>
      <w:color w:val="000000"/>
      <w:sz w:val="16"/>
      <w:szCs w:val="16"/>
    </w:rPr>
  </w:style>
  <w:style w:type="table" w:styleId="af3">
    <w:name w:val="Table Grid"/>
    <w:basedOn w:val="a1"/>
    <w:uiPriority w:val="59"/>
    <w:rsid w:val="00920E5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E3492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c14">
    <w:name w:val="c14"/>
    <w:basedOn w:val="a"/>
    <w:rsid w:val="00BB6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BB64FA"/>
  </w:style>
  <w:style w:type="character" w:customStyle="1" w:styleId="c0">
    <w:name w:val="c0"/>
    <w:basedOn w:val="a0"/>
    <w:rsid w:val="00BB64FA"/>
  </w:style>
  <w:style w:type="paragraph" w:customStyle="1" w:styleId="c2">
    <w:name w:val="c2"/>
    <w:basedOn w:val="a"/>
    <w:rsid w:val="00D60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D60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85pt">
    <w:name w:val="Основной текст + 8;5 pt;Курсив;Малые прописные"/>
    <w:basedOn w:val="aa"/>
    <w:rsid w:val="00565E94"/>
    <w:rPr>
      <w:rFonts w:ascii="Calibri" w:eastAsia="Calibri" w:hAnsi="Calibri" w:cs="Calibri"/>
      <w:b w:val="0"/>
      <w:bCs w:val="0"/>
      <w:i/>
      <w:iCs/>
      <w:smallCaps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sid w:val="0022492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8">
    <w:name w:val="c8"/>
    <w:basedOn w:val="a"/>
    <w:rsid w:val="00C56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C56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rsid w:val="00C56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5">
    <w:name w:val="c45"/>
    <w:basedOn w:val="a"/>
    <w:rsid w:val="00C56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">
    <w:name w:val="c82"/>
    <w:basedOn w:val="a"/>
    <w:rsid w:val="00C56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9">
    <w:name w:val="c169"/>
    <w:basedOn w:val="a"/>
    <w:rsid w:val="00C56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76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0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5BC7083-4682-4F39-93F2-DE912DC81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4</Pages>
  <Words>902</Words>
  <Characters>5146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Fedor Vasserman</cp:lastModifiedBy>
  <cp:revision>19</cp:revision>
  <cp:lastPrinted>2017-09-28T06:08:00Z</cp:lastPrinted>
  <dcterms:created xsi:type="dcterms:W3CDTF">2020-09-03T15:07:00Z</dcterms:created>
  <dcterms:modified xsi:type="dcterms:W3CDTF">2024-07-18T06:25:00Z</dcterms:modified>
</cp:coreProperties>
</file>