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D005F" w14:textId="77777777" w:rsidR="00382527" w:rsidRDefault="00382527" w:rsidP="003825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0977166"/>
      <w:r>
        <w:rPr>
          <w:rFonts w:ascii="Times New Roman" w:hAnsi="Times New Roman" w:cs="Times New Roman"/>
          <w:b/>
          <w:sz w:val="24"/>
          <w:szCs w:val="24"/>
        </w:rPr>
        <w:t>Предмет______________</w:t>
      </w:r>
    </w:p>
    <w:p w14:paraId="02040C9D" w14:textId="77777777" w:rsidR="00382527" w:rsidRDefault="00382527" w:rsidP="003825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____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973"/>
        <w:gridCol w:w="3336"/>
        <w:gridCol w:w="1179"/>
        <w:gridCol w:w="1045"/>
        <w:gridCol w:w="1531"/>
        <w:gridCol w:w="1352"/>
      </w:tblGrid>
      <w:tr w:rsidR="00382527" w:rsidRPr="006A52ED" w14:paraId="78ADDE80" w14:textId="77777777" w:rsidTr="00B65CF0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9D2D" w14:textId="77777777" w:rsidR="00382527" w:rsidRPr="006A52ED" w:rsidRDefault="00382527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</w:t>
            </w:r>
          </w:p>
          <w:p w14:paraId="5EEEC5C1" w14:textId="77777777" w:rsidR="00382527" w:rsidRPr="006A52ED" w:rsidRDefault="00382527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5801" w14:textId="77777777" w:rsidR="00382527" w:rsidRPr="006A52ED" w:rsidRDefault="00382527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382527" w:rsidRPr="006A52ED" w14:paraId="4257582E" w14:textId="77777777" w:rsidTr="00B65CF0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C0EC" w14:textId="77777777" w:rsidR="00382527" w:rsidRPr="006A52ED" w:rsidRDefault="00382527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791EF147" w14:textId="77777777" w:rsidR="00382527" w:rsidRPr="006A52ED" w:rsidRDefault="00382527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1EF0" w14:textId="77777777" w:rsidR="00382527" w:rsidRPr="006A52ED" w:rsidRDefault="00382527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14:paraId="327EB7A1" w14:textId="77777777" w:rsidR="00382527" w:rsidRPr="006A52ED" w:rsidRDefault="00382527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382527" w:rsidRPr="006A52ED" w14:paraId="13CDC15E" w14:textId="77777777" w:rsidTr="00B65CF0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BB7F" w14:textId="77777777" w:rsidR="00382527" w:rsidRPr="006A52ED" w:rsidRDefault="00382527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C85D" w14:textId="77777777" w:rsidR="00382527" w:rsidRPr="006A52ED" w:rsidRDefault="00382527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14:paraId="16D2475E" w14:textId="77777777" w:rsidR="00382527" w:rsidRPr="006A52ED" w:rsidRDefault="00382527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A1BD" w14:textId="77777777" w:rsidR="00382527" w:rsidRPr="006A52ED" w:rsidRDefault="00382527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14:paraId="1231992B" w14:textId="77777777" w:rsidR="00382527" w:rsidRPr="006A52ED" w:rsidRDefault="00382527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382527" w:rsidRPr="006A52ED" w14:paraId="411AC9C2" w14:textId="77777777" w:rsidTr="00B65CF0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F635" w14:textId="77777777" w:rsidR="00382527" w:rsidRPr="006A52ED" w:rsidRDefault="00382527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3EE5" w14:textId="77777777" w:rsidR="00382527" w:rsidRPr="00BB64FA" w:rsidRDefault="00382527" w:rsidP="00B65CF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527" w:rsidRPr="006A52ED" w14:paraId="7FF853AA" w14:textId="77777777" w:rsidTr="00B65CF0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E6E7" w14:textId="77777777" w:rsidR="00382527" w:rsidRPr="006A52ED" w:rsidRDefault="00382527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F414" w14:textId="77777777" w:rsidR="00382527" w:rsidRPr="0045726C" w:rsidRDefault="00382527" w:rsidP="00B65CF0">
            <w:pPr>
              <w:pStyle w:val="Default"/>
              <w:rPr>
                <w:b/>
              </w:rPr>
            </w:pPr>
          </w:p>
        </w:tc>
      </w:tr>
      <w:tr w:rsidR="00382527" w:rsidRPr="006A52ED" w14:paraId="392F64F2" w14:textId="77777777" w:rsidTr="00B65CF0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ADFF" w14:textId="77777777" w:rsidR="00382527" w:rsidRPr="006A52ED" w:rsidRDefault="00382527" w:rsidP="00B65CF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F89C" w14:textId="77777777" w:rsidR="00382527" w:rsidRPr="00E353BC" w:rsidRDefault="00382527" w:rsidP="00B65CF0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2527" w:rsidRPr="006A52ED" w14:paraId="2C24ABEE" w14:textId="77777777" w:rsidTr="00B65CF0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5D85" w14:textId="77777777" w:rsidR="00382527" w:rsidRPr="006A52ED" w:rsidRDefault="00382527" w:rsidP="00B65CF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ADB4" w14:textId="77777777" w:rsidR="00382527" w:rsidRPr="00E34923" w:rsidRDefault="00382527" w:rsidP="00B65CF0">
            <w:pPr>
              <w:pStyle w:val="Default"/>
              <w:rPr>
                <w:sz w:val="23"/>
                <w:szCs w:val="23"/>
              </w:rPr>
            </w:pPr>
          </w:p>
        </w:tc>
      </w:tr>
      <w:tr w:rsidR="00382527" w:rsidRPr="006A52ED" w14:paraId="7FB2AEA2" w14:textId="77777777" w:rsidTr="00B65CF0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A5A0" w14:textId="77777777" w:rsidR="00382527" w:rsidRPr="006A52ED" w:rsidRDefault="00382527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382527" w:rsidRPr="006A52ED" w14:paraId="23091A1F" w14:textId="77777777" w:rsidTr="00B65CF0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6FF2" w14:textId="77777777" w:rsidR="00382527" w:rsidRPr="006A52ED" w:rsidRDefault="00382527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4A63" w14:textId="77777777" w:rsidR="00382527" w:rsidRPr="006A52ED" w:rsidRDefault="00382527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B001" w14:textId="77777777" w:rsidR="00382527" w:rsidRPr="006A52ED" w:rsidRDefault="00382527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C98A" w14:textId="77777777" w:rsidR="00382527" w:rsidRPr="008F124A" w:rsidRDefault="00382527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F124A">
              <w:rPr>
                <w:rFonts w:ascii="Times New Roman" w:hAnsi="Times New Roman" w:cs="Times New Roman"/>
                <w:b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8F4C" w14:textId="77777777" w:rsidR="00382527" w:rsidRPr="006A52ED" w:rsidRDefault="00382527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382527" w:rsidRPr="006A52ED" w14:paraId="208AC4FF" w14:textId="77777777" w:rsidTr="00B65CF0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E3FD" w14:textId="77777777" w:rsidR="00382527" w:rsidRPr="00673B16" w:rsidRDefault="00382527" w:rsidP="00B65CF0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Орг. момент. Мотивация.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2B23" w14:textId="79F356E8" w:rsidR="00877C14" w:rsidRDefault="00877C14" w:rsidP="00877C14">
            <w:pPr>
              <w:rPr>
                <w:rFonts w:ascii="Segoe UI" w:eastAsia="Calibri" w:hAnsi="Segoe UI" w:cs="Segoe UI"/>
                <w:color w:val="000000" w:themeColor="text1"/>
                <w:sz w:val="18"/>
                <w:szCs w:val="18"/>
                <w:lang w:eastAsia="en-US"/>
              </w:rPr>
            </w:pPr>
            <w:r w:rsidRPr="00877C14">
              <w:rPr>
                <w:rFonts w:ascii="Segoe UI" w:eastAsia="Calibri" w:hAnsi="Segoe UI" w:cs="Segoe UI"/>
                <w:color w:val="000000" w:themeColor="text1"/>
                <w:sz w:val="18"/>
                <w:szCs w:val="18"/>
                <w:lang w:eastAsia="en-US"/>
              </w:rPr>
              <w:t>Домашняя работы не проверяется. Мотивация на творческой работе в команде и подготовке к успешной жизни после школы. В качестве ориентира прием «Волшебная жизнь» за окном.</w:t>
            </w:r>
          </w:p>
          <w:p w14:paraId="0759F2D4" w14:textId="20C55BE6" w:rsidR="00877C14" w:rsidRPr="00877C14" w:rsidRDefault="00877C14" w:rsidP="00877C14">
            <w:pPr>
              <w:rPr>
                <w:rFonts w:ascii="Segoe UI" w:eastAsia="Calibri" w:hAnsi="Segoe UI" w:cs="Segoe UI"/>
                <w:color w:val="000000" w:themeColor="text1"/>
                <w:sz w:val="18"/>
                <w:szCs w:val="18"/>
                <w:lang w:eastAsia="en-US"/>
              </w:rPr>
            </w:pPr>
            <w:r w:rsidRPr="00877C14">
              <w:rPr>
                <w:rFonts w:ascii="Segoe UI" w:eastAsia="Calibri" w:hAnsi="Segoe UI" w:cs="Segoe UI"/>
                <w:color w:val="000000" w:themeColor="text1"/>
                <w:sz w:val="18"/>
                <w:szCs w:val="18"/>
                <w:lang w:eastAsia="en-US"/>
              </w:rPr>
              <w:t>Объясняются порядок работы по карте и правила по распределению баллов.</w:t>
            </w:r>
          </w:p>
          <w:p w14:paraId="27A63AC0" w14:textId="702BBCDF" w:rsidR="00382527" w:rsidRPr="00673B16" w:rsidRDefault="00877C14" w:rsidP="00877C14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877C14">
              <w:rPr>
                <w:rFonts w:eastAsia="Calibri" w:cs="Segoe UI"/>
                <w:color w:val="000000" w:themeColor="text1"/>
                <w:sz w:val="18"/>
                <w:szCs w:val="18"/>
              </w:rPr>
              <w:t xml:space="preserve">   Класс самостоятельно разбивается на тройки. В каждой тройке три роли: «Практик» - отвечающий </w:t>
            </w:r>
            <w:r w:rsidRPr="00877C14">
              <w:rPr>
                <w:rFonts w:eastAsia="Calibri" w:cs="Segoe UI"/>
                <w:color w:val="000000" w:themeColor="text1"/>
                <w:sz w:val="18"/>
                <w:szCs w:val="18"/>
              </w:rPr>
              <w:br/>
              <w:t xml:space="preserve">за правильность выполнения задания; «Критик» - отвечающий за поиск ошибок; «Вдохновитель» - отвечающий за успешность команды. Мотивация учащихся на поисковую работу в команде. </w:t>
            </w:r>
            <w:r w:rsidRPr="00877C14">
              <w:rPr>
                <w:rFonts w:eastAsia="Calibri" w:cs="Segoe UI"/>
                <w:color w:val="000000" w:themeColor="text1"/>
                <w:sz w:val="18"/>
                <w:szCs w:val="18"/>
              </w:rPr>
              <w:br/>
              <w:t xml:space="preserve">Учитель не определяет роли учащихся в тройках. На доске каждая тройка получает свою ячейку </w:t>
            </w:r>
            <w:r w:rsidRPr="00877C14">
              <w:rPr>
                <w:rFonts w:eastAsia="Calibri" w:cs="Segoe UI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0775" w14:textId="77777777" w:rsidR="00382527" w:rsidRDefault="00877C14" w:rsidP="00B65CF0">
            <w:pPr>
              <w:pStyle w:val="a4"/>
              <w:spacing w:line="240" w:lineRule="atLeast"/>
              <w:jc w:val="both"/>
              <w:rPr>
                <w:rFonts w:eastAsia="Calibri" w:cs="Segoe UI"/>
                <w:color w:val="000000" w:themeColor="text1"/>
                <w:sz w:val="20"/>
                <w:szCs w:val="20"/>
              </w:rPr>
            </w:pPr>
            <w:r w:rsidRPr="00B91170">
              <w:rPr>
                <w:rFonts w:eastAsia="Calibri" w:cs="Segoe UI"/>
                <w:color w:val="000000" w:themeColor="text1"/>
                <w:sz w:val="20"/>
                <w:szCs w:val="20"/>
              </w:rPr>
              <w:t>Дается одна минута на выбор тройками своего названия.</w:t>
            </w:r>
          </w:p>
          <w:p w14:paraId="2F28A96C" w14:textId="4F9B95A4" w:rsidR="00877C14" w:rsidRPr="00673B16" w:rsidRDefault="00877C14" w:rsidP="00B65CF0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0">
              <w:rPr>
                <w:rFonts w:eastAsia="Calibri" w:cs="Segoe UI"/>
                <w:color w:val="000000" w:themeColor="text1"/>
                <w:sz w:val="20"/>
                <w:szCs w:val="20"/>
              </w:rPr>
              <w:t>Если количество учащихся в классе не кратно трем, то учитель оставшихся двух или одного ученика берет себе в помощники для ведения записей в ячейках троек.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6DA0" w14:textId="77777777" w:rsidR="00382527" w:rsidRPr="00673B16" w:rsidRDefault="00382527" w:rsidP="00B65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5295" w14:textId="77777777" w:rsidR="00382527" w:rsidRDefault="0016011D" w:rsidP="00B6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БиС </w:t>
            </w:r>
          </w:p>
          <w:p w14:paraId="53E558C1" w14:textId="04C7F307" w:rsidR="0016011D" w:rsidRPr="00673B16" w:rsidRDefault="0016011D" w:rsidP="00B6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Устный урок - 3</w:t>
            </w:r>
          </w:p>
        </w:tc>
      </w:tr>
      <w:tr w:rsidR="00382527" w:rsidRPr="007E2A6A" w14:paraId="11D70995" w14:textId="77777777" w:rsidTr="00B65CF0">
        <w:trPr>
          <w:trHeight w:val="5283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08C1" w14:textId="77777777" w:rsidR="00C75734" w:rsidRDefault="00382527" w:rsidP="00B65CF0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C75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этап.</w:t>
            </w:r>
          </w:p>
          <w:p w14:paraId="23399409" w14:textId="77777777" w:rsidR="00C75734" w:rsidRPr="00B91170" w:rsidRDefault="00C75734" w:rsidP="00C75734">
            <w:pPr>
              <w:jc w:val="center"/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Актуализация комплекса знаний и способов деятельности</w:t>
            </w:r>
          </w:p>
          <w:p w14:paraId="06B43F29" w14:textId="3E9CC84D" w:rsidR="00382527" w:rsidRPr="00673B16" w:rsidRDefault="00382527" w:rsidP="00B65CF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6907" w14:textId="77777777" w:rsidR="00C75734" w:rsidRDefault="00C75734" w:rsidP="00C75734">
            <w:pPr>
              <w:ind w:firstLine="283"/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По окончании времени учитель открывает на доске все опорные слова – 21, и учащиеся по формуле «Ручка в руках –это ошибка» по очереди называют количество слов, которые у них совпали со списком учителя. Учитель, или его помощник вносит в ячейку число от количества слов, которые совпали у ученика со списком учителя. После внесения записей всем тройкам в их ячейки, учитель проводит выборочный контроль троек и если находит неверно указанные данные, то результаты работы всей тройки на этом этапе аннулируются.</w:t>
            </w:r>
          </w:p>
          <w:p w14:paraId="136B046E" w14:textId="442B4D19" w:rsidR="00382527" w:rsidRPr="00C75734" w:rsidRDefault="00382527" w:rsidP="00B65CF0">
            <w:pPr>
              <w:pStyle w:val="2"/>
              <w:shd w:val="clear" w:color="auto" w:fill="auto"/>
              <w:tabs>
                <w:tab w:val="center" w:pos="3560"/>
              </w:tabs>
              <w:spacing w:line="240" w:lineRule="atLeast"/>
              <w:jc w:val="both"/>
              <w:rPr>
                <w:b w:val="0"/>
                <w:bCs w:val="0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E919" w14:textId="77777777" w:rsidR="00C75734" w:rsidRPr="00B91170" w:rsidRDefault="00C75734" w:rsidP="00C75734">
            <w:pP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Поиск 21 опорного слова, которые подготовлены учителем или взяты из стандартов по БиС. 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br/>
              <w:t xml:space="preserve">Учащиеся приступают к работе, и каждый ученик в тройке читает текст и записывает не более 7 слов, которые он считает ключевыми в прочитанном им тексте. </w:t>
            </w:r>
          </w:p>
          <w:p w14:paraId="0B95A397" w14:textId="1F817326" w:rsidR="00382527" w:rsidRPr="00673B16" w:rsidRDefault="00382527" w:rsidP="00B65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6C2D" w14:textId="47148C46" w:rsidR="00C75734" w:rsidRDefault="00C75734" w:rsidP="00C75734">
            <w:pPr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Первая отметка.</w:t>
            </w:r>
          </w:p>
          <w:p w14:paraId="41BC95FA" w14:textId="77777777" w:rsidR="00C75734" w:rsidRPr="00B91170" w:rsidRDefault="00C75734" w:rsidP="00C75734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За каждое слово – один член тройки получает </w:t>
            </w:r>
          </w:p>
          <w:p w14:paraId="7AD26478" w14:textId="77777777" w:rsidR="00C75734" w:rsidRPr="00B91170" w:rsidRDefault="00C75734" w:rsidP="00C75734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1 балл.</w:t>
            </w:r>
          </w:p>
          <w:p w14:paraId="7A5645D9" w14:textId="40199F44" w:rsidR="00C75734" w:rsidRPr="00C75734" w:rsidRDefault="00C75734" w:rsidP="00C75734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Понятие из 2 слов считается как два слова.</w:t>
            </w:r>
          </w:p>
          <w:p w14:paraId="73B18D31" w14:textId="5A9BB77D" w:rsidR="00382527" w:rsidRPr="00673B16" w:rsidRDefault="00C75734" w:rsidP="00C7573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u w:val="single"/>
                <w:lang w:eastAsia="en-US"/>
              </w:rPr>
              <w:t>Плюсы или минусы в этой карте не ставятся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, только баллы.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7BDF" w14:textId="77777777" w:rsidR="00382527" w:rsidRPr="00673B16" w:rsidRDefault="00382527" w:rsidP="00B65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527" w:rsidRPr="006A52ED" w14:paraId="382AFA6E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0D106" w14:textId="77777777" w:rsidR="00C75734" w:rsidRDefault="00382527" w:rsidP="00085C8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  <w:p w14:paraId="6FE2EE80" w14:textId="035AF4DF" w:rsidR="00C75734" w:rsidRPr="00B91170" w:rsidRDefault="00C75734" w:rsidP="00C75734">
            <w:pPr>
              <w:ind w:left="360"/>
              <w:rPr>
                <w:rFonts w:ascii="Segoe UI" w:eastAsia="Calibri" w:hAnsi="Segoe UI" w:cs="Segoe U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b/>
                <w:color w:val="000000" w:themeColor="text1"/>
                <w:sz w:val="20"/>
                <w:szCs w:val="20"/>
                <w:lang w:eastAsia="en-US"/>
              </w:rPr>
              <w:t>2 этап.</w:t>
            </w:r>
          </w:p>
          <w:p w14:paraId="01975E71" w14:textId="64E0138D" w:rsidR="00382527" w:rsidRPr="00673B16" w:rsidRDefault="00C75734" w:rsidP="00C7573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Самостоятельное применение 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lastRenderedPageBreak/>
              <w:t>знаний в сходной и новой ситуациях</w:t>
            </w: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6F2FE" w14:textId="77777777" w:rsidR="00382527" w:rsidRDefault="00085C85" w:rsidP="00B65CF0">
            <w:pPr>
              <w:autoSpaceDE w:val="0"/>
              <w:autoSpaceDN w:val="0"/>
              <w:adjustRightInd w:val="0"/>
              <w:textAlignment w:val="center"/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Критическая дуэль. Учитель имеет право отклонить некорректные или неправильно составленные вопросы или снять от 1 до 3 баллов с троек, которые нарушают 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lastRenderedPageBreak/>
              <w:t>порядок, дисциплину или проявляют неуважение к учителю или другим тройкам.</w:t>
            </w:r>
          </w:p>
          <w:p w14:paraId="7CA8C379" w14:textId="77777777" w:rsidR="00085C85" w:rsidRDefault="00085C85" w:rsidP="00085C85">
            <w:pP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Правила дуэли: одна тройка вызывает другую и задает вопрос конкретному ученику этой тройки, если он не знает, то отвечает следующий, если, и он не знает, то одолжен ответить следующий член тройки.</w:t>
            </w:r>
          </w:p>
          <w:p w14:paraId="0AAE6E64" w14:textId="7FD7F056" w:rsidR="00085C85" w:rsidRPr="00085C85" w:rsidRDefault="00085C85" w:rsidP="0008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В ходе урока по усмотрению учителя, разрешается двум отстающим тройкам дополнительно разыграть между собой шанс удачи в виде одной дуэли вопрос-ответ.</w:t>
            </w:r>
            <w: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В ячейки троек, заносятся баллы каждого учащегося.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7726D" w14:textId="244393C6" w:rsidR="00085C85" w:rsidRPr="00B91170" w:rsidRDefault="00085C85" w:rsidP="00085C85">
            <w:pP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Класс получает одну минуту на подготовку одного критического 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lastRenderedPageBreak/>
              <w:t>вопроса.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Тройки, получают задание подготовить один вопрос по изучаемой теме в котором должна содержаться заведомо искаженная информация. Эти вопросы разрешается учащимся готовить дома заранее.</w:t>
            </w:r>
          </w:p>
          <w:p w14:paraId="60CDAC3F" w14:textId="643D71CC" w:rsidR="00382527" w:rsidRPr="00673B16" w:rsidRDefault="00382527" w:rsidP="00B65CF0">
            <w:pPr>
              <w:widowControl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6143D" w14:textId="77777777" w:rsidR="00085C85" w:rsidRPr="00B91170" w:rsidRDefault="00085C85" w:rsidP="00085C85">
            <w:pP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За каждый не полученный ответ задающая 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тройка получает один балл. Если все ученики отвечающей тройки не смогли дать ответ, то задающая тройка получает 6 баллов. </w:t>
            </w:r>
          </w:p>
          <w:p w14:paraId="733364A0" w14:textId="70BB6D56" w:rsidR="00085C85" w:rsidRPr="00B91170" w:rsidRDefault="00085C85" w:rsidP="00085C85">
            <w:pP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   </w:t>
            </w:r>
          </w:p>
          <w:p w14:paraId="10B6E7C4" w14:textId="42E9B1D1" w:rsidR="00382527" w:rsidRPr="00673B16" w:rsidRDefault="00382527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5F669" w14:textId="2395BFBE" w:rsidR="00382527" w:rsidRPr="00673B16" w:rsidRDefault="00382527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527" w:rsidRPr="006A52ED" w14:paraId="79264023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62C73" w14:textId="77777777" w:rsidR="00085C85" w:rsidRDefault="00382527" w:rsidP="00B65CF0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</w:p>
          <w:p w14:paraId="58E24EDE" w14:textId="77777777" w:rsidR="00382527" w:rsidRDefault="00085C85" w:rsidP="00B65CF0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этап. </w:t>
            </w:r>
          </w:p>
          <w:p w14:paraId="63D61118" w14:textId="7CF877C8" w:rsidR="00085C85" w:rsidRPr="00085C85" w:rsidRDefault="00085C85" w:rsidP="00085C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Самоконтроль и контроль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BA6ED" w14:textId="77777777" w:rsidR="00382527" w:rsidRDefault="00085C85" w:rsidP="00B65CF0">
            <w:pPr>
              <w:spacing w:line="240" w:lineRule="atLeast"/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Конкурс решения проблем. На этом этапе учитель ставит перед учащимися задачу найти решение какой - то проблемы по изучаемой теме предмета</w:t>
            </w:r>
            <w: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265ABC55" w14:textId="15FF7DB5" w:rsidR="00085C85" w:rsidRPr="00673B16" w:rsidRDefault="00085C85" w:rsidP="00B65CF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Количество баллов делится поровну 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br/>
              <w:t>на всю тройку.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32678" w14:textId="57BBAB34" w:rsidR="00085C85" w:rsidRPr="00B91170" w:rsidRDefault="00085C85" w:rsidP="00085C85">
            <w:pPr>
              <w:ind w:left="-1"/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айти творческое и нестандартное решение, пусть даже с элементами фантастики. </w:t>
            </w:r>
          </w:p>
          <w:p w14:paraId="01F7D0F7" w14:textId="63182B64" w:rsidR="00382527" w:rsidRPr="00673B16" w:rsidRDefault="00382527" w:rsidP="00B65CF0">
            <w:pPr>
              <w:widowControl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20365" w14:textId="77777777" w:rsidR="00085C85" w:rsidRPr="00B91170" w:rsidRDefault="00085C85" w:rsidP="00085C85">
            <w:pPr>
              <w:ind w:left="-1"/>
              <w:contextualSpacing/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3 балла – ответ, не изменяющий положения вещей в изучаемой теме;</w:t>
            </w:r>
          </w:p>
          <w:p w14:paraId="63391A0C" w14:textId="77777777" w:rsidR="00085C85" w:rsidRPr="00B91170" w:rsidRDefault="00085C85" w:rsidP="00085C85">
            <w:pPr>
              <w:ind w:left="-1"/>
              <w:contextualSpacing/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6 баллов – ответ, частично изменяющий положение вещей в изучаемой теме;</w:t>
            </w:r>
          </w:p>
          <w:p w14:paraId="20A92ED4" w14:textId="77777777" w:rsidR="00085C85" w:rsidRPr="00B91170" w:rsidRDefault="00085C85" w:rsidP="00085C85">
            <w:pPr>
              <w:ind w:left="-1"/>
              <w:contextualSpacing/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9 баллов – ответ, кардинально меняющий положение вещей в изучаемой теме, нестандартный ответ.</w:t>
            </w:r>
          </w:p>
          <w:p w14:paraId="1B183D2B" w14:textId="77777777" w:rsidR="00382527" w:rsidRPr="00673B16" w:rsidRDefault="00382527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F5F43" w14:textId="77777777" w:rsidR="00382527" w:rsidRPr="00673B16" w:rsidRDefault="00382527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527" w:rsidRPr="006A52ED" w14:paraId="4B5F6375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D85C7" w14:textId="77777777" w:rsidR="00085C85" w:rsidRDefault="00382527" w:rsidP="00B65CF0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  <w:p w14:paraId="1FC59599" w14:textId="77777777" w:rsidR="00382527" w:rsidRDefault="00085C85" w:rsidP="00B65CF0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этап. </w:t>
            </w:r>
          </w:p>
          <w:p w14:paraId="4B7784C3" w14:textId="1D67E23E" w:rsidR="00085C85" w:rsidRPr="00085C85" w:rsidRDefault="00085C85" w:rsidP="00B65CF0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5C85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Коррекция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98E4D" w14:textId="77777777" w:rsidR="00382527" w:rsidRDefault="00085C85" w:rsidP="00B65CF0">
            <w:pPr>
              <w:spacing w:line="240" w:lineRule="atLeast"/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бщий анализ работы</w:t>
            </w:r>
            <w: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 каждой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 тро</w:t>
            </w:r>
            <w: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йки</w:t>
            </w:r>
            <w:r w:rsidR="0068093D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39E227E6" w14:textId="0D94DBB1" w:rsidR="0068093D" w:rsidRPr="0068093D" w:rsidRDefault="0068093D" w:rsidP="0068093D">
            <w:pP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Если, критик получил один балл, то он выставляется ученику этой тройки, имеющему наименьшее количество баллов.  В случае, когда баллы учащихся тройки равны, один балл не должен остаться</w:t>
            </w:r>
            <w: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у «Критика»; Если, «Критик» получил два балла, то он также ничего не получает;</w:t>
            </w:r>
            <w: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Если, «Критик» получил три балла, то они распределяются на всех учеников тройки в равных долях.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1688A" w14:textId="2BE1393A" w:rsidR="00382527" w:rsidRPr="00673B16" w:rsidRDefault="00085C85" w:rsidP="00B65CF0">
            <w:pPr>
              <w:widowControl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прос критиков по трехбалльной системе</w:t>
            </w:r>
            <w:r w:rsidR="0068093D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7EB4" w14:textId="24044344" w:rsidR="0068093D" w:rsidRPr="00B91170" w:rsidRDefault="0068093D" w:rsidP="0068093D">
            <w:pP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бщий анализ работы тройки 1 балл, поверхностный – 2 балла, глубокий – 3 балла. </w:t>
            </w:r>
          </w:p>
          <w:p w14:paraId="03589AE0" w14:textId="77777777" w:rsidR="00382527" w:rsidRPr="00673B16" w:rsidRDefault="00382527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A4469" w14:textId="77777777" w:rsidR="00382527" w:rsidRPr="00673B16" w:rsidRDefault="00382527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527" w:rsidRPr="006A52ED" w14:paraId="2CF6EBFB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EFC77" w14:textId="77777777" w:rsidR="00382527" w:rsidRDefault="00382527" w:rsidP="00B65CF0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6. </w:t>
            </w:r>
          </w:p>
          <w:p w14:paraId="0163C7CE" w14:textId="77777777" w:rsidR="0068093D" w:rsidRPr="00B91170" w:rsidRDefault="0068093D" w:rsidP="0068093D">
            <w:pP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Рефлексия</w:t>
            </w:r>
          </w:p>
          <w:p w14:paraId="25776E53" w14:textId="6BF4CA81" w:rsidR="0068093D" w:rsidRPr="00673B16" w:rsidRDefault="0068093D" w:rsidP="0068093D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Оценки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C2FDA" w14:textId="77777777" w:rsidR="00382527" w:rsidRDefault="0068093D" w:rsidP="00B65CF0">
            <w:pPr>
              <w:spacing w:line="240" w:lineRule="atLeast"/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Выставление оценок в журнал</w:t>
            </w:r>
          </w:p>
          <w:p w14:paraId="14567544" w14:textId="77777777" w:rsidR="0068093D" w:rsidRPr="00B91170" w:rsidRDefault="0068093D" w:rsidP="0068093D">
            <w:pP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Тройки, занявшие первые 3 места, получают бонусы в следующей игре по карте «Устный урок – 3», 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br/>
              <w:t>при условии, если состав тройки не изменяется:</w:t>
            </w:r>
          </w:p>
          <w:p w14:paraId="12A516BC" w14:textId="64A4607B" w:rsidR="0068093D" w:rsidRPr="0068093D" w:rsidRDefault="00D76B75" w:rsidP="00680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Победившая тройка получает право воспользоваться подсказкой учителя на одном любом уроке 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br/>
              <w:t>по данной карте, при условии, что состав тройки не изменится.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A5765" w14:textId="2A2C959B" w:rsidR="00F67858" w:rsidRPr="00B91170" w:rsidRDefault="00F67858" w:rsidP="00F67858">
            <w:pP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 место – тройка получает право согласовать с учителем три опорных слова вовремя отпущенное на чтение и поиск опорных слов;</w:t>
            </w:r>
          </w:p>
          <w:p w14:paraId="4017AB76" w14:textId="00673F06" w:rsidR="00F67858" w:rsidRPr="00B91170" w:rsidRDefault="00F67858" w:rsidP="00F67858">
            <w:pP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2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 место – тройка, получает право первой начать критическую дуэль;</w:t>
            </w:r>
          </w:p>
          <w:p w14:paraId="6265E32A" w14:textId="4C0F9EB8" w:rsidR="00382527" w:rsidRPr="00D76B75" w:rsidRDefault="00F67858" w:rsidP="00D76B75">
            <w:pP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3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 место – тройка, получает право последними начать творческий этап.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D7FA5" w14:textId="74583499" w:rsidR="00382527" w:rsidRDefault="0068093D" w:rsidP="0068093D">
            <w:pPr>
              <w:widowControl w:val="0"/>
              <w:spacing w:line="240" w:lineRule="atLeast"/>
              <w:rPr>
                <w:rFonts w:ascii="Segoe UI" w:hAnsi="Segoe UI" w:cs="Segoe UI"/>
                <w:bCs/>
                <w:sz w:val="18"/>
                <w:szCs w:val="18"/>
              </w:rPr>
            </w:pPr>
            <w:r w:rsidRPr="0068093D">
              <w:rPr>
                <w:rFonts w:ascii="Segoe UI" w:hAnsi="Segoe UI" w:cs="Segoe UI"/>
                <w:bCs/>
                <w:sz w:val="18"/>
                <w:szCs w:val="18"/>
              </w:rPr>
              <w:t xml:space="preserve">От 7 баллов 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–</w:t>
            </w:r>
            <w:r w:rsidRPr="0068093D"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оценка </w:t>
            </w:r>
            <w:r w:rsidRPr="0068093D">
              <w:rPr>
                <w:rFonts w:ascii="Segoe UI" w:hAnsi="Segoe UI" w:cs="Segoe UI"/>
                <w:bCs/>
                <w:sz w:val="18"/>
                <w:szCs w:val="18"/>
              </w:rPr>
              <w:t>10</w:t>
            </w:r>
          </w:p>
          <w:p w14:paraId="776EFDE4" w14:textId="758048A6" w:rsidR="0068093D" w:rsidRDefault="0068093D" w:rsidP="0068093D">
            <w:pPr>
              <w:widowControl w:val="0"/>
              <w:spacing w:line="240" w:lineRule="atLeast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5-6 баллов – 8</w:t>
            </w:r>
          </w:p>
          <w:p w14:paraId="069261C4" w14:textId="77777777" w:rsidR="0068093D" w:rsidRDefault="0068093D" w:rsidP="0068093D">
            <w:pPr>
              <w:widowControl w:val="0"/>
              <w:spacing w:line="240" w:lineRule="atLeast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3-4 балла - 6</w:t>
            </w:r>
          </w:p>
          <w:p w14:paraId="7AB879C8" w14:textId="71754F78" w:rsidR="0068093D" w:rsidRPr="0068093D" w:rsidRDefault="0068093D" w:rsidP="0068093D">
            <w:pPr>
              <w:rPr>
                <w:rFonts w:ascii="Segoe UI" w:hAnsi="Segoe UI" w:cs="Segoe UI"/>
                <w:sz w:val="18"/>
                <w:szCs w:val="18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Норматив качества</w:t>
            </w:r>
            <w: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: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br/>
            </w:r>
            <w: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если 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63% учащихся получили </w:t>
            </w:r>
            <w: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8-10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4E878" w14:textId="77777777" w:rsidR="00382527" w:rsidRPr="00673B16" w:rsidRDefault="00382527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527" w:rsidRPr="006A52ED" w14:paraId="33E910C8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AAC09" w14:textId="77777777" w:rsidR="00584FF4" w:rsidRDefault="00382527" w:rsidP="00B65CF0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7. </w:t>
            </w:r>
          </w:p>
          <w:p w14:paraId="17C7D25B" w14:textId="695BE1B0" w:rsidR="00382527" w:rsidRPr="00673B16" w:rsidRDefault="00584FF4" w:rsidP="00B65CF0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задание</w:t>
            </w:r>
          </w:p>
          <w:p w14:paraId="67DD9C30" w14:textId="77777777" w:rsidR="00382527" w:rsidRPr="00673B16" w:rsidRDefault="00382527" w:rsidP="00B65CF0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D3A85" w14:textId="76372FCF" w:rsidR="00382527" w:rsidRPr="00673B16" w:rsidRDefault="00584FF4" w:rsidP="00B65CF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Домашнее задание задается тем тройкам, которые заняли от 4 места и ниже.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AB24B" w14:textId="17276870" w:rsidR="00382527" w:rsidRPr="00673B16" w:rsidRDefault="00584FF4" w:rsidP="00B65CF0">
            <w:pPr>
              <w:widowControl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Подведение итогов командной работы. Слово лидера класса.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BDEB8" w14:textId="04EDFF79" w:rsidR="00382527" w:rsidRPr="00673B16" w:rsidRDefault="00382527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C3A66" w14:textId="77777777" w:rsidR="00382527" w:rsidRPr="00673B16" w:rsidRDefault="00382527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13B6FD8" w14:textId="77777777" w:rsidR="00382527" w:rsidRDefault="00382527" w:rsidP="00382527"/>
    <w:p w14:paraId="503E8C78" w14:textId="77777777" w:rsidR="00382527" w:rsidRDefault="00382527" w:rsidP="00382527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14:paraId="0A9FB55F" w14:textId="77777777" w:rsidR="00382527" w:rsidRDefault="00382527" w:rsidP="00382527"/>
    <w:p w14:paraId="2D22BF82" w14:textId="77777777" w:rsidR="00D659FE" w:rsidRDefault="00D659FE"/>
    <w:sectPr w:rsidR="00D659FE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52645"/>
    <w:multiLevelType w:val="hybridMultilevel"/>
    <w:tmpl w:val="4DAE87D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C2"/>
    <w:rsid w:val="00085C85"/>
    <w:rsid w:val="0016011D"/>
    <w:rsid w:val="001959C2"/>
    <w:rsid w:val="002B3340"/>
    <w:rsid w:val="00382527"/>
    <w:rsid w:val="00584FF4"/>
    <w:rsid w:val="0068093D"/>
    <w:rsid w:val="00877C14"/>
    <w:rsid w:val="00C75734"/>
    <w:rsid w:val="00D659FE"/>
    <w:rsid w:val="00D76B75"/>
    <w:rsid w:val="00F6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D616"/>
  <w15:chartTrackingRefBased/>
  <w15:docId w15:val="{645AF775-4343-40B7-96B2-FB4F25A4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theme="minorBidi"/>
        <w:sz w:val="22"/>
        <w:szCs w:val="22"/>
        <w:lang w:val="ru-K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527"/>
    <w:rPr>
      <w:rFonts w:asciiTheme="minorHAnsi" w:eastAsiaTheme="minorEastAsia" w:hAnsiTheme="minorHAnsi"/>
      <w:lang w:val="ru-RU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52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82527"/>
  </w:style>
  <w:style w:type="paragraph" w:styleId="a4">
    <w:name w:val="No Spacing"/>
    <w:link w:val="a3"/>
    <w:uiPriority w:val="1"/>
    <w:qFormat/>
    <w:rsid w:val="00382527"/>
    <w:pPr>
      <w:spacing w:line="240" w:lineRule="auto"/>
    </w:pPr>
  </w:style>
  <w:style w:type="paragraph" w:customStyle="1" w:styleId="AssignmentTemplate">
    <w:name w:val="AssignmentTemplate"/>
    <w:basedOn w:val="9"/>
    <w:qFormat/>
    <w:rsid w:val="00382527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a5">
    <w:name w:val="Основной текст_"/>
    <w:basedOn w:val="a0"/>
    <w:link w:val="2"/>
    <w:rsid w:val="00382527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5"/>
    <w:rsid w:val="00382527"/>
    <w:pPr>
      <w:widowControl w:val="0"/>
      <w:shd w:val="clear" w:color="auto" w:fill="FFFFFF"/>
      <w:spacing w:line="192" w:lineRule="exact"/>
    </w:pPr>
    <w:rPr>
      <w:rFonts w:ascii="Times New Roman" w:eastAsia="Times New Roman" w:hAnsi="Times New Roman" w:cs="Times New Roman"/>
      <w:b/>
      <w:bCs/>
      <w:sz w:val="16"/>
      <w:szCs w:val="16"/>
      <w:lang w:val="ru-KZ" w:eastAsia="en-US"/>
    </w:rPr>
  </w:style>
  <w:style w:type="paragraph" w:customStyle="1" w:styleId="Default">
    <w:name w:val="Default"/>
    <w:rsid w:val="00382527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3825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 w:eastAsia="ru-RU"/>
    </w:rPr>
  </w:style>
  <w:style w:type="paragraph" w:customStyle="1" w:styleId="Osn">
    <w:name w:val="Osn"/>
    <w:basedOn w:val="a"/>
    <w:uiPriority w:val="99"/>
    <w:rsid w:val="00877C14"/>
    <w:pPr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 Vasserman</dc:creator>
  <cp:keywords/>
  <dc:description/>
  <cp:lastModifiedBy>Fedor Vasserman</cp:lastModifiedBy>
  <cp:revision>7</cp:revision>
  <dcterms:created xsi:type="dcterms:W3CDTF">2024-07-04T04:41:00Z</dcterms:created>
  <dcterms:modified xsi:type="dcterms:W3CDTF">2024-07-04T05:37:00Z</dcterms:modified>
</cp:coreProperties>
</file>